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46EB7" w:rsidRDefault="00FD7A00">
      <w:r>
        <w:t>Questions des 2</w:t>
      </w:r>
      <w:r w:rsidRPr="00FD7A00">
        <w:rPr>
          <w:vertAlign w:val="superscript"/>
        </w:rPr>
        <w:t>nde</w:t>
      </w:r>
      <w:r>
        <w:t>3 :</w:t>
      </w:r>
    </w:p>
    <w:p w:rsidR="00FD7A00" w:rsidRDefault="00FD7A00" w:rsidP="00FD7A00">
      <w:pPr>
        <w:pStyle w:val="Paragraphedeliste"/>
        <w:numPr>
          <w:ilvl w:val="0"/>
          <w:numId w:val="1"/>
        </w:numPr>
      </w:pPr>
      <w:proofErr w:type="spellStart"/>
      <w:proofErr w:type="gramStart"/>
      <w:r>
        <w:t>Peut on</w:t>
      </w:r>
      <w:proofErr w:type="spellEnd"/>
      <w:proofErr w:type="gramEnd"/>
      <w:r>
        <w:t xml:space="preserve"> les empiler ?</w:t>
      </w:r>
    </w:p>
    <w:p w:rsidR="00FD7A00" w:rsidRDefault="00FD7A00" w:rsidP="00FD7A00">
      <w:pPr>
        <w:pStyle w:val="Paragraphedeliste"/>
        <w:numPr>
          <w:ilvl w:val="0"/>
          <w:numId w:val="1"/>
        </w:numPr>
      </w:pPr>
      <w:r>
        <w:t>Combien de restaurants y a-t-il au total ?</w:t>
      </w:r>
    </w:p>
    <w:p w:rsidR="00FD7A00" w:rsidRDefault="00FD7A00" w:rsidP="00FD7A00">
      <w:pPr>
        <w:pStyle w:val="Paragraphedeliste"/>
        <w:numPr>
          <w:ilvl w:val="0"/>
          <w:numId w:val="1"/>
        </w:numPr>
      </w:pPr>
      <w:r>
        <w:t>Quelle est la surface des restaurants ? Quelle est la surface disponible pour le placard ?</w:t>
      </w:r>
    </w:p>
    <w:p w:rsidR="00FD7A00" w:rsidRDefault="00FD7A00" w:rsidP="00FD7A00">
      <w:pPr>
        <w:pStyle w:val="Paragraphedeliste"/>
        <w:numPr>
          <w:ilvl w:val="0"/>
          <w:numId w:val="1"/>
        </w:numPr>
      </w:pPr>
      <w:r>
        <w:t xml:space="preserve">Cette forme </w:t>
      </w:r>
      <w:proofErr w:type="spellStart"/>
      <w:r>
        <w:t>serait elle</w:t>
      </w:r>
      <w:proofErr w:type="spellEnd"/>
      <w:r>
        <w:t xml:space="preserve"> avantageuse ? ou plutôt l’autre ? </w:t>
      </w:r>
      <w:r>
        <w:br/>
      </w:r>
      <w:r w:rsidRPr="00FD7A00">
        <w:drawing>
          <wp:inline distT="0" distB="0" distL="0" distR="0" wp14:anchorId="0D4B9804" wp14:editId="12777243">
            <wp:extent cx="2686425" cy="2972215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686425" cy="2972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7106F">
        <w:t xml:space="preserve">     </w:t>
      </w:r>
      <w:r w:rsidR="0067106F" w:rsidRPr="0067106F">
        <w:drawing>
          <wp:inline distT="0" distB="0" distL="0" distR="0" wp14:anchorId="79B4902A" wp14:editId="18A30EDC">
            <wp:extent cx="2412022" cy="4241548"/>
            <wp:effectExtent l="0" t="0" r="7620" b="6985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424658" cy="42637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7A00" w:rsidRDefault="00FD7A00" w:rsidP="00FD7A00">
      <w:pPr>
        <w:pStyle w:val="Paragraphedeliste"/>
      </w:pPr>
    </w:p>
    <w:p w:rsidR="0067106F" w:rsidRDefault="0067106F" w:rsidP="00FD7A00">
      <w:pPr>
        <w:pStyle w:val="Paragraphedeliste"/>
      </w:pPr>
    </w:p>
    <w:p w:rsidR="00FD7A00" w:rsidRDefault="00FD7A00" w:rsidP="0067106F">
      <w:pPr>
        <w:pStyle w:val="Paragraphedeliste"/>
        <w:numPr>
          <w:ilvl w:val="0"/>
          <w:numId w:val="1"/>
        </w:numPr>
      </w:pPr>
      <w:r>
        <w:t xml:space="preserve">La priorité est le </w:t>
      </w:r>
      <w:proofErr w:type="gramStart"/>
      <w:r>
        <w:t>style(</w:t>
      </w:r>
      <w:proofErr w:type="gramEnd"/>
      <w:r>
        <w:t>en lien avec le restaurant) ? l’efficacité du point de vue place</w:t>
      </w:r>
      <w:r w:rsidR="0067106F">
        <w:t> ? ou ergonomie de la prise en main ?</w:t>
      </w:r>
    </w:p>
    <w:p w:rsidR="00FD7A00" w:rsidRDefault="00FD7A00" w:rsidP="00FD7A00">
      <w:pPr>
        <w:pStyle w:val="Paragraphedeliste"/>
        <w:numPr>
          <w:ilvl w:val="0"/>
          <w:numId w:val="1"/>
        </w:numPr>
      </w:pPr>
      <w:r>
        <w:t>Quelles sont les dimensions du placard ?</w:t>
      </w:r>
    </w:p>
    <w:p w:rsidR="00FD7A00" w:rsidRDefault="00FD7A00" w:rsidP="00FD7A00">
      <w:pPr>
        <w:pStyle w:val="Paragraphedeliste"/>
        <w:numPr>
          <w:ilvl w:val="0"/>
          <w:numId w:val="1"/>
        </w:numPr>
      </w:pPr>
      <w:r>
        <w:t xml:space="preserve">Quel contenant </w:t>
      </w:r>
      <w:proofErr w:type="spellStart"/>
      <w:proofErr w:type="gramStart"/>
      <w:r>
        <w:t>met on</w:t>
      </w:r>
      <w:proofErr w:type="spellEnd"/>
      <w:proofErr w:type="gramEnd"/>
      <w:r>
        <w:t xml:space="preserve"> dans les verres ? (Glace, bière, vin…)</w:t>
      </w:r>
    </w:p>
    <w:p w:rsidR="00FD7A00" w:rsidRDefault="00FD7A00" w:rsidP="00FD7A00">
      <w:pPr>
        <w:pStyle w:val="Paragraphedeliste"/>
        <w:numPr>
          <w:ilvl w:val="0"/>
          <w:numId w:val="1"/>
        </w:numPr>
      </w:pPr>
      <w:r>
        <w:t>Combien d’étagères dans le placard ?</w:t>
      </w:r>
    </w:p>
    <w:p w:rsidR="00FD7A00" w:rsidRDefault="00FD7A00" w:rsidP="00FD7A00">
      <w:pPr>
        <w:pStyle w:val="Paragraphedeliste"/>
        <w:numPr>
          <w:ilvl w:val="0"/>
          <w:numId w:val="1"/>
        </w:numPr>
      </w:pPr>
      <w:r>
        <w:t>Quel est le diamètre des verres ?</w:t>
      </w:r>
    </w:p>
    <w:p w:rsidR="0067106F" w:rsidRDefault="0067106F" w:rsidP="00FD7A00">
      <w:pPr>
        <w:pStyle w:val="Paragraphedeliste"/>
        <w:numPr>
          <w:ilvl w:val="0"/>
          <w:numId w:val="1"/>
        </w:numPr>
      </w:pPr>
      <w:r>
        <w:t>20cl, est ce le volume du verre ou du liquide dedans avec une marge pour ne pas le renverser ?</w:t>
      </w:r>
      <w:bookmarkStart w:id="0" w:name="_GoBack"/>
      <w:bookmarkEnd w:id="0"/>
    </w:p>
    <w:sectPr w:rsidR="006710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1267005"/>
    <w:multiLevelType w:val="hybridMultilevel"/>
    <w:tmpl w:val="84FADDA2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7A00"/>
    <w:rsid w:val="003A47EE"/>
    <w:rsid w:val="00564FD6"/>
    <w:rsid w:val="0067106F"/>
    <w:rsid w:val="00FD7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049DB3"/>
  <w15:chartTrackingRefBased/>
  <w15:docId w15:val="{C43BB2F2-41CB-42CE-A582-632361C71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FD7A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98</Words>
  <Characters>544</Characters>
  <Application>Microsoft Office Word</Application>
  <DocSecurity>0</DocSecurity>
  <Lines>4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EDU. HDF</Company>
  <LinksUpToDate>false</LinksUpToDate>
  <CharactersWithSpaces>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AGNES BARAQUIN</dc:creator>
  <cp:keywords/>
  <dc:description/>
  <cp:lastModifiedBy>AGNES BARAQUIN</cp:lastModifiedBy>
  <cp:revision>1</cp:revision>
  <dcterms:created xsi:type="dcterms:W3CDTF">2026-01-15T16:32:00Z</dcterms:created>
  <dcterms:modified xsi:type="dcterms:W3CDTF">2026-01-15T16:48:00Z</dcterms:modified>
</cp:coreProperties>
</file>