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0FB52" w14:textId="77777777" w:rsidR="00FF20EB" w:rsidRPr="00236DC4" w:rsidRDefault="00FF20EB" w:rsidP="00FF20EB">
      <w:pPr>
        <w:ind w:left="-142" w:right="-426"/>
        <w:rPr>
          <w:b/>
          <w:sz w:val="24"/>
          <w:szCs w:val="24"/>
          <w:u w:val="single"/>
        </w:rPr>
      </w:pPr>
      <w:r w:rsidRPr="00236DC4">
        <w:rPr>
          <w:b/>
          <w:sz w:val="24"/>
          <w:szCs w:val="24"/>
          <w:u w:val="single"/>
        </w:rPr>
        <w:t>Réponses aux questions d</w:t>
      </w:r>
      <w:r>
        <w:rPr>
          <w:b/>
          <w:sz w:val="24"/>
          <w:szCs w:val="24"/>
          <w:u w:val="single"/>
        </w:rPr>
        <w:t xml:space="preserve">es </w:t>
      </w:r>
      <w:r w:rsidRPr="00236DC4">
        <w:rPr>
          <w:b/>
          <w:sz w:val="24"/>
          <w:szCs w:val="24"/>
          <w:u w:val="single"/>
        </w:rPr>
        <w:t>5è</w:t>
      </w:r>
      <w:r>
        <w:rPr>
          <w:b/>
          <w:sz w:val="24"/>
          <w:szCs w:val="24"/>
          <w:u w:val="single"/>
        </w:rPr>
        <w:t xml:space="preserve">mes 4 et </w:t>
      </w:r>
      <w:r w:rsidRPr="00236DC4">
        <w:rPr>
          <w:b/>
          <w:sz w:val="24"/>
          <w:szCs w:val="24"/>
          <w:u w:val="single"/>
        </w:rPr>
        <w:t xml:space="preserve">5 </w:t>
      </w:r>
      <w:r>
        <w:rPr>
          <w:b/>
          <w:sz w:val="24"/>
          <w:szCs w:val="24"/>
          <w:u w:val="single"/>
        </w:rPr>
        <w:t xml:space="preserve">de Mme </w:t>
      </w:r>
      <w:proofErr w:type="spellStart"/>
      <w:r>
        <w:rPr>
          <w:b/>
          <w:sz w:val="24"/>
          <w:szCs w:val="24"/>
          <w:u w:val="single"/>
        </w:rPr>
        <w:t>Fovet</w:t>
      </w:r>
      <w:proofErr w:type="spellEnd"/>
      <w:r>
        <w:rPr>
          <w:b/>
          <w:sz w:val="24"/>
          <w:szCs w:val="24"/>
          <w:u w:val="single"/>
        </w:rPr>
        <w:t xml:space="preserve"> </w:t>
      </w:r>
      <w:r w:rsidRPr="00236DC4">
        <w:rPr>
          <w:b/>
          <w:sz w:val="24"/>
          <w:szCs w:val="24"/>
          <w:u w:val="single"/>
        </w:rPr>
        <w:t xml:space="preserve">du collège </w:t>
      </w:r>
      <w:r>
        <w:rPr>
          <w:b/>
          <w:sz w:val="24"/>
          <w:szCs w:val="24"/>
          <w:u w:val="single"/>
        </w:rPr>
        <w:t>Paul Emile Victor à</w:t>
      </w:r>
      <w:r w:rsidRPr="00236DC4">
        <w:rPr>
          <w:b/>
          <w:sz w:val="24"/>
          <w:szCs w:val="24"/>
          <w:u w:val="single"/>
        </w:rPr>
        <w:t xml:space="preserve"> A</w:t>
      </w:r>
      <w:r>
        <w:rPr>
          <w:b/>
          <w:sz w:val="24"/>
          <w:szCs w:val="24"/>
          <w:u w:val="single"/>
        </w:rPr>
        <w:t xml:space="preserve">gde </w:t>
      </w:r>
      <w:r w:rsidRPr="00236DC4">
        <w:rPr>
          <w:b/>
          <w:sz w:val="24"/>
          <w:szCs w:val="24"/>
          <w:u w:val="single"/>
        </w:rPr>
        <w:t>de la part des 503 (classe 18)</w:t>
      </w:r>
    </w:p>
    <w:p w14:paraId="5026644F" w14:textId="77777777" w:rsidR="00FF20EB" w:rsidRDefault="00FF20EB" w:rsidP="00FF20EB">
      <w:pPr>
        <w:pStyle w:val="Sansinterligne"/>
        <w:rPr>
          <w:b/>
          <w:u w:val="single"/>
        </w:rPr>
      </w:pPr>
      <w:bookmarkStart w:id="0" w:name="p7R_mc0"/>
      <w:bookmarkStart w:id="1" w:name="p7R_mc1"/>
      <w:bookmarkEnd w:id="0"/>
      <w:bookmarkEnd w:id="1"/>
    </w:p>
    <w:p w14:paraId="6BE31DB6" w14:textId="77777777" w:rsidR="00FF20EB" w:rsidRPr="001315E4" w:rsidRDefault="00FF20EB" w:rsidP="00FF20EB">
      <w:pPr>
        <w:pStyle w:val="Sansinterligne"/>
        <w:rPr>
          <w:rFonts w:ascii="Snap ITC" w:hAnsi="Snap ITC"/>
          <w:bCs/>
        </w:rPr>
      </w:pPr>
      <w:r w:rsidRPr="001315E4">
        <w:rPr>
          <w:rFonts w:ascii="Snap ITC" w:hAnsi="Snap ITC"/>
          <w:bCs/>
          <w:u w:val="single"/>
        </w:rPr>
        <w:t>1) Combien y a-t-il de truites dans la rivi</w:t>
      </w:r>
      <w:r w:rsidRPr="001315E4">
        <w:rPr>
          <w:rFonts w:ascii="Snap ITC" w:hAnsi="Snap ITC" w:cs="Cambria"/>
          <w:bCs/>
          <w:u w:val="single"/>
        </w:rPr>
        <w:t>è</w:t>
      </w:r>
      <w:r w:rsidRPr="001315E4">
        <w:rPr>
          <w:rFonts w:ascii="Snap ITC" w:hAnsi="Snap ITC"/>
          <w:bCs/>
          <w:u w:val="single"/>
        </w:rPr>
        <w:t>re ?</w:t>
      </w:r>
    </w:p>
    <w:p w14:paraId="02F7C85B" w14:textId="77777777" w:rsidR="00FF20EB" w:rsidRPr="00236DC4" w:rsidRDefault="00FF20EB" w:rsidP="00FF20EB">
      <w:pPr>
        <w:pStyle w:val="Sansinterligne"/>
      </w:pPr>
      <w:r w:rsidRPr="00236DC4">
        <w:t>La rivière contient une centaine de truites après le lâcher mais on pense qu’elle n’en contient pas du tout avant le 1</w:t>
      </w:r>
      <w:r w:rsidRPr="00236DC4">
        <w:rPr>
          <w:vertAlign w:val="superscript"/>
        </w:rPr>
        <w:t>er</w:t>
      </w:r>
      <w:r w:rsidRPr="00236DC4">
        <w:t xml:space="preserve"> lâcher. On ne sait pas quand est-ce qu’ils ont commencé.</w:t>
      </w:r>
      <w:r w:rsidRPr="00236DC4">
        <w:rPr>
          <w:b/>
          <w:u w:val="single"/>
        </w:rPr>
        <w:br/>
      </w:r>
      <w:r w:rsidRPr="001315E4">
        <w:rPr>
          <w:rFonts w:ascii="Snap ITC" w:hAnsi="Snap ITC"/>
          <w:bCs/>
          <w:u w:val="single"/>
        </w:rPr>
        <w:t>2) C’est quoi un quota ?</w:t>
      </w:r>
    </w:p>
    <w:p w14:paraId="76CDFAA3" w14:textId="77777777" w:rsidR="00FF20EB" w:rsidRPr="001315E4" w:rsidRDefault="00FF20EB" w:rsidP="00FF20EB">
      <w:pPr>
        <w:pStyle w:val="Sansinterligne"/>
        <w:rPr>
          <w:rFonts w:ascii="Snap ITC" w:hAnsi="Snap ITC"/>
        </w:rPr>
      </w:pPr>
      <w:r w:rsidRPr="00236DC4">
        <w:t xml:space="preserve">C’est le nombre de truites que les pêcheurs doivent pêcher au maximum, la limite de truites qu’ils peuvent pêcher par jour. </w:t>
      </w:r>
      <w:r w:rsidRPr="00236DC4">
        <w:rPr>
          <w:b/>
          <w:u w:val="single"/>
        </w:rPr>
        <w:br/>
      </w:r>
      <w:r w:rsidRPr="001315E4">
        <w:rPr>
          <w:rFonts w:ascii="Snap ITC" w:hAnsi="Snap ITC"/>
          <w:bCs/>
          <w:u w:val="single"/>
        </w:rPr>
        <w:t>3) La fécondation dure combien de temps ?</w:t>
      </w:r>
    </w:p>
    <w:p w14:paraId="5715262B" w14:textId="77777777" w:rsidR="00FF20EB" w:rsidRPr="00236DC4" w:rsidRDefault="00FF20EB" w:rsidP="00FF20EB">
      <w:pPr>
        <w:pStyle w:val="Sansinterligne"/>
      </w:pPr>
      <w:r w:rsidRPr="00236DC4">
        <w:t>On ne sait pas on a besoin de chercher sur internet. Ce qu’on a trouvé c’est que la fécondation dure 6 mois environ. La pêche est interdite pendant ce temps-là de mi-septembre à mi-mars.</w:t>
      </w:r>
    </w:p>
    <w:p w14:paraId="61662034" w14:textId="77777777" w:rsidR="00FF20EB" w:rsidRPr="001315E4" w:rsidRDefault="00FF20EB" w:rsidP="00FF20EB">
      <w:pPr>
        <w:pStyle w:val="Sansinterligne"/>
        <w:rPr>
          <w:rFonts w:ascii="Snap ITC" w:hAnsi="Snap ITC"/>
          <w:bCs/>
        </w:rPr>
      </w:pPr>
      <w:r w:rsidRPr="001315E4">
        <w:rPr>
          <w:rFonts w:ascii="Snap ITC" w:hAnsi="Snap ITC"/>
          <w:bCs/>
          <w:u w:val="single"/>
        </w:rPr>
        <w:t>4) Au bout de combien de temps à lieu l’éclosion ?</w:t>
      </w:r>
    </w:p>
    <w:p w14:paraId="25EE49E7" w14:textId="77777777" w:rsidR="00FF20EB" w:rsidRPr="00236DC4" w:rsidRDefault="00FF20EB" w:rsidP="00FF20EB">
      <w:pPr>
        <w:pStyle w:val="Sansinterligne"/>
      </w:pPr>
      <w:r w:rsidRPr="00236DC4">
        <w:t>Elle a lieu au bout de 2 mois. On a vu une vidéo qui le montre.</w:t>
      </w:r>
    </w:p>
    <w:p w14:paraId="4195E2AF" w14:textId="77777777" w:rsidR="00FF20EB" w:rsidRPr="001315E4" w:rsidRDefault="00FF20EB" w:rsidP="00FF20EB">
      <w:pPr>
        <w:pStyle w:val="Sansinterligne"/>
        <w:rPr>
          <w:rFonts w:ascii="Snap ITC" w:hAnsi="Snap ITC"/>
          <w:bCs/>
        </w:rPr>
      </w:pPr>
      <w:r w:rsidRPr="001315E4">
        <w:rPr>
          <w:rFonts w:ascii="Snap ITC" w:hAnsi="Snap ITC"/>
          <w:bCs/>
          <w:u w:val="single"/>
        </w:rPr>
        <w:t>5) Comment calcule-t-on les quotas ?</w:t>
      </w:r>
    </w:p>
    <w:p w14:paraId="2E261D28" w14:textId="77777777" w:rsidR="00FF20EB" w:rsidRPr="00236DC4" w:rsidRDefault="00FF20EB" w:rsidP="00FF20EB">
      <w:pPr>
        <w:pStyle w:val="Sansinterligne"/>
      </w:pPr>
      <w:r w:rsidRPr="00236DC4">
        <w:t>On calcule un quota par rapport au nombre de truites dans la rivière : ça dépend s’il y en a beaucoup ou pas, c’est proportionnel. Les quotas peuvent changer chaque année, ou on peut rester approximatif et les garder pareils tout le temps en pensant que ça ne fait pas beaucoup de différence s’il y en a 2 ou 3 d’écart.</w:t>
      </w:r>
    </w:p>
    <w:p w14:paraId="0739493F" w14:textId="77777777" w:rsidR="00FF20EB" w:rsidRPr="001315E4" w:rsidRDefault="00FF20EB" w:rsidP="00FF20EB">
      <w:pPr>
        <w:pStyle w:val="Sansinterligne"/>
        <w:rPr>
          <w:rFonts w:ascii="Snap ITC" w:hAnsi="Snap ITC"/>
          <w:bCs/>
        </w:rPr>
      </w:pPr>
      <w:r w:rsidRPr="001315E4">
        <w:rPr>
          <w:rFonts w:ascii="Snap ITC" w:hAnsi="Snap ITC"/>
          <w:bCs/>
          <w:u w:val="single"/>
        </w:rPr>
        <w:t>6) La pêche à lieu en hiver ou en été ?</w:t>
      </w:r>
    </w:p>
    <w:p w14:paraId="3BBBB4D4" w14:textId="77777777" w:rsidR="00FF20EB" w:rsidRPr="00236DC4" w:rsidRDefault="00FF20EB" w:rsidP="00FF20EB">
      <w:pPr>
        <w:pStyle w:val="Sansinterligne"/>
      </w:pPr>
      <w:r w:rsidRPr="00236DC4">
        <w:t xml:space="preserve">La pêche est interdite pendant </w:t>
      </w:r>
      <w:r>
        <w:t xml:space="preserve">l’hiver </w:t>
      </w:r>
      <w:r w:rsidRPr="00236DC4">
        <w:t>de mi-septembre à mi-mars.</w:t>
      </w:r>
    </w:p>
    <w:p w14:paraId="2B14F2AC" w14:textId="77777777" w:rsidR="00FF20EB" w:rsidRPr="001315E4" w:rsidRDefault="00FF20EB" w:rsidP="00FF20EB">
      <w:pPr>
        <w:pStyle w:val="Sansinterligne"/>
        <w:rPr>
          <w:rFonts w:ascii="Snap ITC" w:hAnsi="Snap ITC"/>
          <w:bCs/>
        </w:rPr>
      </w:pPr>
      <w:r w:rsidRPr="001315E4">
        <w:rPr>
          <w:rFonts w:ascii="Snap ITC" w:hAnsi="Snap ITC"/>
          <w:bCs/>
          <w:u w:val="single"/>
        </w:rPr>
        <w:t>7) Pourquoi la femelle ne se reproduit qu’en hiver ?</w:t>
      </w:r>
    </w:p>
    <w:p w14:paraId="5DAE792A" w14:textId="77777777" w:rsidR="00FF20EB" w:rsidRPr="001315E4" w:rsidRDefault="00FF20EB" w:rsidP="00FF20EB">
      <w:pPr>
        <w:pStyle w:val="Sansinterligne"/>
        <w:rPr>
          <w:bCs/>
        </w:rPr>
      </w:pPr>
      <w:r w:rsidRPr="00236DC4">
        <w:t>On ne sait pas mais peut-être à cause des températures et des prédateurs.</w:t>
      </w:r>
      <w:r w:rsidRPr="00236DC4">
        <w:rPr>
          <w:b/>
          <w:u w:val="single"/>
        </w:rPr>
        <w:br/>
      </w:r>
      <w:r w:rsidRPr="001315E4">
        <w:rPr>
          <w:rFonts w:ascii="Snap ITC" w:hAnsi="Snap ITC"/>
          <w:bCs/>
          <w:u w:val="single"/>
        </w:rPr>
        <w:t>8) Combien de truites sont relâchées chaque année ?</w:t>
      </w:r>
    </w:p>
    <w:p w14:paraId="096B2172" w14:textId="77777777" w:rsidR="00FF20EB" w:rsidRPr="00236DC4" w:rsidRDefault="00FF20EB" w:rsidP="00FF20EB">
      <w:pPr>
        <w:pStyle w:val="Sansinterligne"/>
      </w:pPr>
      <w:r w:rsidRPr="00236DC4">
        <w:t>Dans la rivière Kamo ce sera une centaine de truites pour cette année, mais on ne sait pas si c’est chaque année ou une année sur deux…</w:t>
      </w:r>
    </w:p>
    <w:p w14:paraId="6DEEB614" w14:textId="77777777" w:rsidR="00FF20EB" w:rsidRPr="001315E4" w:rsidRDefault="00FF20EB" w:rsidP="00FF20EB">
      <w:pPr>
        <w:pStyle w:val="Sansinterligne"/>
        <w:rPr>
          <w:rFonts w:ascii="Snap ITC" w:hAnsi="Snap ITC"/>
        </w:rPr>
      </w:pPr>
      <w:r w:rsidRPr="00236DC4">
        <w:t>Il faudrait surveiller le nombre de truites de plus près pendant quelques années et une fois que c’est stabilisé, on commence à autoriser la pêche en surveillant que les truites ne disparaissent pas.</w:t>
      </w:r>
      <w:r w:rsidRPr="00236DC4">
        <w:rPr>
          <w:b/>
          <w:u w:val="single"/>
        </w:rPr>
        <w:br/>
      </w:r>
      <w:r w:rsidRPr="001315E4">
        <w:rPr>
          <w:rFonts w:ascii="Snap ITC" w:hAnsi="Snap ITC"/>
          <w:bCs/>
          <w:u w:val="single"/>
        </w:rPr>
        <w:t>9) Combien de truites naissent en 3 ans ?</w:t>
      </w:r>
    </w:p>
    <w:p w14:paraId="79CC08C9" w14:textId="77777777" w:rsidR="00FF20EB" w:rsidRPr="00236DC4" w:rsidRDefault="00FF20EB" w:rsidP="00FF20EB">
      <w:pPr>
        <w:pStyle w:val="Sansinterligne"/>
      </w:pPr>
      <w:r w:rsidRPr="00236DC4">
        <w:t>On ne peut pas encore le savoir, il y en a beaucoup, on peut essayer de le trouver en faisant des calculs mais on a besoin de savoir combien de truites survivent, combien il y a de naissances en tout chaque année.</w:t>
      </w:r>
      <w:r w:rsidRPr="00236DC4">
        <w:rPr>
          <w:b/>
          <w:u w:val="single"/>
        </w:rPr>
        <w:br/>
      </w:r>
      <w:r w:rsidRPr="001315E4">
        <w:rPr>
          <w:rFonts w:ascii="Snap ITC" w:hAnsi="Snap ITC"/>
          <w:bCs/>
          <w:u w:val="single"/>
        </w:rPr>
        <w:t>10) Combien de truites pêchent ils par personne ?</w:t>
      </w:r>
    </w:p>
    <w:p w14:paraId="2379FA09" w14:textId="77777777" w:rsidR="00FF20EB" w:rsidRPr="00236DC4" w:rsidRDefault="00FF20EB" w:rsidP="00FF20EB">
      <w:pPr>
        <w:pStyle w:val="Sansinterligne"/>
      </w:pPr>
      <w:r w:rsidRPr="00236DC4">
        <w:t>On ne sait pas, ça dépend du quota qu’on va faire, on a vu 6 sur internet pour un quota normal. En fonction de l’endroit où se trouve la rivière, ce n’est pas forcément le même quota.</w:t>
      </w:r>
      <w:r w:rsidRPr="00236DC4">
        <w:rPr>
          <w:b/>
          <w:u w:val="single"/>
        </w:rPr>
        <w:br/>
      </w:r>
      <w:r w:rsidRPr="001315E4">
        <w:rPr>
          <w:rFonts w:ascii="Snap ITC" w:hAnsi="Snap ITC"/>
          <w:bCs/>
          <w:u w:val="single"/>
        </w:rPr>
        <w:t>11) Jusqu’à quel âge peut vivre une truite ?</w:t>
      </w:r>
    </w:p>
    <w:p w14:paraId="1979FE38" w14:textId="77777777" w:rsidR="00FF20EB" w:rsidRPr="00236DC4" w:rsidRDefault="00FF20EB" w:rsidP="00FF20EB">
      <w:pPr>
        <w:pStyle w:val="Sansinterligne"/>
      </w:pPr>
      <w:r w:rsidRPr="00236DC4">
        <w:t>On a vu que c’est environ 6 ans, entre 4 et 6 ans. Sauf si elle meurt avant ou se fait pêcher avant.</w:t>
      </w:r>
      <w:r w:rsidRPr="00236DC4">
        <w:rPr>
          <w:b/>
          <w:u w:val="single"/>
        </w:rPr>
        <w:br/>
      </w:r>
      <w:r w:rsidRPr="001315E4">
        <w:rPr>
          <w:rFonts w:ascii="Snap ITC" w:hAnsi="Snap ITC"/>
          <w:bCs/>
          <w:u w:val="single"/>
        </w:rPr>
        <w:t>12) Qui est le plus gros entre le mâle et la femelle ?</w:t>
      </w:r>
    </w:p>
    <w:p w14:paraId="781A60BD" w14:textId="77777777" w:rsidR="00FF20EB" w:rsidRPr="001315E4" w:rsidRDefault="00FF20EB" w:rsidP="00FF20EB">
      <w:pPr>
        <w:pStyle w:val="Sansinterligne"/>
        <w:rPr>
          <w:rFonts w:ascii="Snap ITC" w:hAnsi="Snap ITC"/>
          <w:bCs/>
        </w:rPr>
      </w:pPr>
      <w:bookmarkStart w:id="2" w:name="p7R_mc2"/>
      <w:bookmarkEnd w:id="2"/>
      <w:r w:rsidRPr="00236DC4">
        <w:t>La femelle est plus grosse, elle mange plus pour pouvoir accoucher de ses bébés.</w:t>
      </w:r>
      <w:r w:rsidRPr="00236DC4">
        <w:rPr>
          <w:b/>
          <w:u w:val="single"/>
        </w:rPr>
        <w:br/>
      </w:r>
      <w:r>
        <w:rPr>
          <w:rFonts w:ascii="Snap ITC" w:hAnsi="Snap ITC"/>
          <w:bCs/>
          <w:u w:val="single"/>
        </w:rPr>
        <w:t xml:space="preserve">13) </w:t>
      </w:r>
      <w:r w:rsidRPr="001315E4">
        <w:rPr>
          <w:rFonts w:ascii="Snap ITC" w:hAnsi="Snap ITC"/>
          <w:bCs/>
          <w:u w:val="single"/>
        </w:rPr>
        <w:t>Combien de temps les pêcheurs doivent attendre avant de manger les truites ?</w:t>
      </w:r>
    </w:p>
    <w:p w14:paraId="26FE2DEB" w14:textId="77777777" w:rsidR="00FF20EB" w:rsidRPr="00236DC4" w:rsidRDefault="00FF20EB" w:rsidP="00FF20EB">
      <w:pPr>
        <w:pStyle w:val="Sansinterligne"/>
      </w:pPr>
      <w:bookmarkStart w:id="3" w:name="p7R_mc3"/>
      <w:bookmarkEnd w:id="3"/>
      <w:r w:rsidRPr="00236DC4">
        <w:t xml:space="preserve">Ils peuvent la manger quand ils rentrent à la maison ou juste après l’avoir pêchée. </w:t>
      </w:r>
      <w:r w:rsidRPr="00236DC4">
        <w:rPr>
          <w:b/>
          <w:u w:val="single"/>
        </w:rPr>
        <w:br/>
      </w:r>
      <w:r>
        <w:rPr>
          <w:rFonts w:ascii="Snap ITC" w:hAnsi="Snap ITC"/>
          <w:bCs/>
          <w:u w:val="single"/>
        </w:rPr>
        <w:t xml:space="preserve">14) </w:t>
      </w:r>
      <w:r w:rsidRPr="001315E4">
        <w:rPr>
          <w:rFonts w:ascii="Snap ITC" w:hAnsi="Snap ITC"/>
          <w:bCs/>
          <w:u w:val="single"/>
        </w:rPr>
        <w:t>Combien de temps la rivière peut-elle nourrir 10 000 truites ?</w:t>
      </w:r>
    </w:p>
    <w:p w14:paraId="00346292" w14:textId="77777777" w:rsidR="00FF20EB" w:rsidRPr="00236DC4" w:rsidRDefault="00FF20EB" w:rsidP="00FF20EB">
      <w:pPr>
        <w:pStyle w:val="Sansinterligne"/>
      </w:pPr>
      <w:bookmarkStart w:id="4" w:name="p7R_mc4"/>
      <w:bookmarkEnd w:id="4"/>
      <w:r w:rsidRPr="00236DC4">
        <w:t xml:space="preserve">On pense plus d’un an ou deux. </w:t>
      </w:r>
      <w:r w:rsidRPr="00236DC4">
        <w:rPr>
          <w:b/>
          <w:u w:val="single"/>
        </w:rPr>
        <w:br/>
      </w:r>
      <w:r w:rsidRPr="00236DC4">
        <w:t>C’est la limite pour que ça se régénère.</w:t>
      </w:r>
    </w:p>
    <w:p w14:paraId="74B6387A" w14:textId="77777777" w:rsidR="00FF20EB" w:rsidRPr="001315E4" w:rsidRDefault="00FF20EB" w:rsidP="00FF20EB">
      <w:pPr>
        <w:pStyle w:val="Sansinterligne"/>
        <w:rPr>
          <w:rFonts w:ascii="Snap ITC" w:hAnsi="Snap ITC"/>
          <w:bCs/>
        </w:rPr>
      </w:pPr>
      <w:r>
        <w:rPr>
          <w:rFonts w:ascii="Snap ITC" w:hAnsi="Snap ITC"/>
          <w:bCs/>
          <w:u w:val="single"/>
        </w:rPr>
        <w:t xml:space="preserve">15) </w:t>
      </w:r>
      <w:r w:rsidRPr="001315E4">
        <w:rPr>
          <w:rFonts w:ascii="Snap ITC" w:hAnsi="Snap ITC"/>
          <w:bCs/>
          <w:u w:val="single"/>
        </w:rPr>
        <w:t>C’est où la rivière Kamo ?</w:t>
      </w:r>
    </w:p>
    <w:p w14:paraId="0DA19E6E" w14:textId="77777777" w:rsidR="00FF20EB" w:rsidRPr="00236DC4" w:rsidRDefault="00FF20EB" w:rsidP="00FF20EB">
      <w:pPr>
        <w:pStyle w:val="Sansinterligne"/>
      </w:pPr>
      <w:bookmarkStart w:id="5" w:name="p7R_mc5"/>
      <w:bookmarkEnd w:id="5"/>
      <w:r w:rsidRPr="00236DC4">
        <w:t>Elle se trouve au Japon, à Kyoto.</w:t>
      </w:r>
    </w:p>
    <w:p w14:paraId="0C479870" w14:textId="77777777" w:rsidR="00FF20EB" w:rsidRDefault="00FF20EB" w:rsidP="00FF20EB">
      <w:pPr>
        <w:pStyle w:val="Sansinterligne"/>
        <w:rPr>
          <w:rFonts w:ascii="Snap ITC" w:hAnsi="Snap ITC"/>
          <w:bCs/>
          <w:u w:val="single"/>
        </w:rPr>
      </w:pPr>
    </w:p>
    <w:p w14:paraId="31AFB630" w14:textId="77777777" w:rsidR="00FF20EB" w:rsidRDefault="00FF20EB" w:rsidP="00FF20EB">
      <w:pPr>
        <w:pStyle w:val="Sansinterligne"/>
        <w:rPr>
          <w:rFonts w:ascii="Snap ITC" w:hAnsi="Snap ITC"/>
          <w:bCs/>
          <w:u w:val="single"/>
        </w:rPr>
      </w:pPr>
    </w:p>
    <w:p w14:paraId="3CED1D70" w14:textId="77777777" w:rsidR="00FF20EB" w:rsidRPr="001315E4" w:rsidRDefault="00FF20EB" w:rsidP="00FF20EB">
      <w:pPr>
        <w:pStyle w:val="Sansinterligne"/>
        <w:rPr>
          <w:rFonts w:ascii="Snap ITC" w:hAnsi="Snap ITC"/>
          <w:bCs/>
        </w:rPr>
      </w:pPr>
      <w:r>
        <w:rPr>
          <w:rFonts w:ascii="Snap ITC" w:hAnsi="Snap ITC"/>
          <w:bCs/>
          <w:u w:val="single"/>
        </w:rPr>
        <w:lastRenderedPageBreak/>
        <w:t xml:space="preserve">16) </w:t>
      </w:r>
      <w:r w:rsidRPr="001315E4">
        <w:rPr>
          <w:rFonts w:ascii="Snap ITC" w:hAnsi="Snap ITC"/>
          <w:bCs/>
          <w:u w:val="single"/>
        </w:rPr>
        <w:t>Combien il faut de truites dans la rivière pour qu’elles puissent se reproduire ?</w:t>
      </w:r>
    </w:p>
    <w:p w14:paraId="6F8F2EE5" w14:textId="77777777" w:rsidR="00FF20EB" w:rsidRPr="00236DC4" w:rsidRDefault="00FF20EB" w:rsidP="00FF20EB">
      <w:pPr>
        <w:pStyle w:val="Sansinterligne"/>
      </w:pPr>
      <w:bookmarkStart w:id="6" w:name="p7R_mc6"/>
      <w:bookmarkEnd w:id="6"/>
      <w:r w:rsidRPr="00236DC4">
        <w:t>Il suffit de 2 truites pour se reproduire : un mâle et une femelle. Mais à ce rythme, ça va être long et compliqué.</w:t>
      </w:r>
    </w:p>
    <w:p w14:paraId="630705E5" w14:textId="77777777" w:rsidR="00FF20EB" w:rsidRPr="00236DC4" w:rsidRDefault="00FF20EB" w:rsidP="00FF20EB">
      <w:pPr>
        <w:pStyle w:val="Sansinterligne"/>
      </w:pPr>
      <w:r w:rsidRPr="00236DC4">
        <w:t>C’est pour cela qu’on organise un lâcher avec 100 truites.</w:t>
      </w:r>
    </w:p>
    <w:p w14:paraId="1F7A0207" w14:textId="77777777" w:rsidR="00FF20EB" w:rsidRPr="001315E4" w:rsidRDefault="00FF20EB" w:rsidP="00FF20EB">
      <w:pPr>
        <w:pStyle w:val="Sansinterligne"/>
        <w:rPr>
          <w:rFonts w:ascii="Snap ITC" w:hAnsi="Snap ITC"/>
          <w:bCs/>
        </w:rPr>
      </w:pPr>
      <w:r>
        <w:rPr>
          <w:rFonts w:ascii="Snap ITC" w:hAnsi="Snap ITC"/>
          <w:bCs/>
          <w:u w:val="single"/>
        </w:rPr>
        <w:t xml:space="preserve">17) </w:t>
      </w:r>
      <w:r w:rsidRPr="001315E4">
        <w:rPr>
          <w:rFonts w:ascii="Snap ITC" w:hAnsi="Snap ITC"/>
          <w:bCs/>
          <w:u w:val="single"/>
        </w:rPr>
        <w:t>Pourquoi seulement 30 œufs survivent sur 2000 ?</w:t>
      </w:r>
    </w:p>
    <w:p w14:paraId="26AC863C" w14:textId="77777777" w:rsidR="00FF20EB" w:rsidRPr="00236DC4" w:rsidRDefault="00FF20EB" w:rsidP="00FF20EB">
      <w:pPr>
        <w:pStyle w:val="Sansinterligne"/>
      </w:pPr>
      <w:bookmarkStart w:id="7" w:name="p7R_mc7"/>
      <w:bookmarkEnd w:id="7"/>
      <w:r w:rsidRPr="00236DC4">
        <w:rPr>
          <w:bCs/>
        </w:rPr>
        <w:t>On pense que c’est la natur</w:t>
      </w:r>
      <w:r>
        <w:rPr>
          <w:bCs/>
        </w:rPr>
        <w:t>e, la sélection naturelle.</w:t>
      </w:r>
      <w:r w:rsidRPr="00236DC4">
        <w:rPr>
          <w:b/>
          <w:u w:val="single"/>
        </w:rPr>
        <w:br/>
      </w:r>
      <w:r>
        <w:rPr>
          <w:rFonts w:ascii="Snap ITC" w:hAnsi="Snap ITC"/>
          <w:bCs/>
          <w:u w:val="single"/>
        </w:rPr>
        <w:t xml:space="preserve">18) </w:t>
      </w:r>
      <w:r w:rsidRPr="001315E4">
        <w:rPr>
          <w:rFonts w:ascii="Snap ITC" w:hAnsi="Snap ITC"/>
          <w:bCs/>
          <w:u w:val="single"/>
        </w:rPr>
        <w:t>Que mange la truite ?</w:t>
      </w:r>
    </w:p>
    <w:p w14:paraId="43A66E69" w14:textId="77777777" w:rsidR="00FF20EB" w:rsidRPr="00236DC4" w:rsidRDefault="00FF20EB" w:rsidP="00FF20EB">
      <w:pPr>
        <w:pStyle w:val="Sansinterligne"/>
      </w:pPr>
      <w:bookmarkStart w:id="8" w:name="p7R_mc8"/>
      <w:bookmarkEnd w:id="8"/>
      <w:r w:rsidRPr="00236DC4">
        <w:t>Des insectes et des insectes de rivières, qui tombent des arbres, des fruits, des vers de terre…</w:t>
      </w:r>
    </w:p>
    <w:p w14:paraId="62E677FA" w14:textId="77777777" w:rsidR="00FF20EB" w:rsidRPr="001315E4" w:rsidRDefault="00FF20EB" w:rsidP="00FF20EB">
      <w:pPr>
        <w:pStyle w:val="Sansinterligne"/>
        <w:rPr>
          <w:rFonts w:ascii="Snap ITC" w:hAnsi="Snap ITC"/>
          <w:bCs/>
        </w:rPr>
      </w:pPr>
      <w:r w:rsidRPr="001315E4">
        <w:rPr>
          <w:rFonts w:ascii="Snap ITC" w:hAnsi="Snap ITC"/>
          <w:bCs/>
          <w:u w:val="single"/>
        </w:rPr>
        <w:t>19) C’est quoi une fédération ?</w:t>
      </w:r>
    </w:p>
    <w:p w14:paraId="3E9596C0" w14:textId="77777777" w:rsidR="00FF20EB" w:rsidRPr="00236DC4" w:rsidRDefault="00FF20EB" w:rsidP="00FF20EB">
      <w:pPr>
        <w:pStyle w:val="Sansinterligne"/>
      </w:pPr>
      <w:r w:rsidRPr="00236DC4">
        <w:t>C’est une organisation qui s’occupe des truites dans les rivières, des pêcheurs, des autres espèces de la rivière, de l’écosystème, des quotas...</w:t>
      </w:r>
    </w:p>
    <w:p w14:paraId="0BC510EE" w14:textId="77777777" w:rsidR="00FF20EB" w:rsidRPr="00236DC4" w:rsidRDefault="00FF20EB" w:rsidP="00FF20EB">
      <w:pPr>
        <w:pStyle w:val="Paragraphedeliste"/>
        <w:ind w:left="-142" w:right="-426"/>
        <w:rPr>
          <w:b/>
          <w:sz w:val="24"/>
          <w:szCs w:val="24"/>
          <w:u w:val="single"/>
        </w:rPr>
      </w:pPr>
    </w:p>
    <w:p w14:paraId="134427CA" w14:textId="77777777" w:rsidR="00410965" w:rsidRDefault="00410965"/>
    <w:sectPr w:rsidR="00410965" w:rsidSect="00FF20EB">
      <w:type w:val="continuous"/>
      <w:pgSz w:w="11906" w:h="16838"/>
      <w:pgMar w:top="1417" w:right="1417" w:bottom="1417"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nap ITC">
    <w:panose1 w:val="04040A07060A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EB"/>
    <w:rsid w:val="001D7C3C"/>
    <w:rsid w:val="0036557C"/>
    <w:rsid w:val="00410965"/>
    <w:rsid w:val="00C742EE"/>
    <w:rsid w:val="00DB713C"/>
    <w:rsid w:val="00FF20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2012A"/>
  <w15:chartTrackingRefBased/>
  <w15:docId w15:val="{034DFDB6-D9FF-417D-ABED-6716ECB03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0EB"/>
    <w:pPr>
      <w:suppressAutoHyphens/>
    </w:pPr>
    <w:rPr>
      <w:kern w:val="0"/>
      <w14:ligatures w14:val="none"/>
    </w:rPr>
  </w:style>
  <w:style w:type="paragraph" w:styleId="Titre1">
    <w:name w:val="heading 1"/>
    <w:basedOn w:val="Normal"/>
    <w:next w:val="Normal"/>
    <w:link w:val="Titre1Car"/>
    <w:uiPriority w:val="9"/>
    <w:qFormat/>
    <w:rsid w:val="00FF20EB"/>
    <w:pPr>
      <w:keepNext/>
      <w:keepLines/>
      <w:suppressAutoHyphens w:val="0"/>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re2">
    <w:name w:val="heading 2"/>
    <w:basedOn w:val="Normal"/>
    <w:next w:val="Normal"/>
    <w:link w:val="Titre2Car"/>
    <w:uiPriority w:val="9"/>
    <w:semiHidden/>
    <w:unhideWhenUsed/>
    <w:qFormat/>
    <w:rsid w:val="00FF20EB"/>
    <w:pPr>
      <w:keepNext/>
      <w:keepLines/>
      <w:suppressAutoHyphens w:val="0"/>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re3">
    <w:name w:val="heading 3"/>
    <w:basedOn w:val="Normal"/>
    <w:next w:val="Normal"/>
    <w:link w:val="Titre3Car"/>
    <w:uiPriority w:val="9"/>
    <w:semiHidden/>
    <w:unhideWhenUsed/>
    <w:qFormat/>
    <w:rsid w:val="00FF20EB"/>
    <w:pPr>
      <w:keepNext/>
      <w:keepLines/>
      <w:suppressAutoHyphens w:val="0"/>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itre4">
    <w:name w:val="heading 4"/>
    <w:basedOn w:val="Normal"/>
    <w:next w:val="Normal"/>
    <w:link w:val="Titre4Car"/>
    <w:uiPriority w:val="9"/>
    <w:semiHidden/>
    <w:unhideWhenUsed/>
    <w:qFormat/>
    <w:rsid w:val="00FF20EB"/>
    <w:pPr>
      <w:keepNext/>
      <w:keepLines/>
      <w:suppressAutoHyphens w:val="0"/>
      <w:spacing w:before="80" w:after="40"/>
      <w:outlineLvl w:val="3"/>
    </w:pPr>
    <w:rPr>
      <w:rFonts w:eastAsiaTheme="majorEastAsia" w:cstheme="majorBidi"/>
      <w:i/>
      <w:iCs/>
      <w:color w:val="2F5496" w:themeColor="accent1" w:themeShade="BF"/>
      <w:kern w:val="2"/>
      <w14:ligatures w14:val="standardContextual"/>
    </w:rPr>
  </w:style>
  <w:style w:type="paragraph" w:styleId="Titre5">
    <w:name w:val="heading 5"/>
    <w:basedOn w:val="Normal"/>
    <w:next w:val="Normal"/>
    <w:link w:val="Titre5Car"/>
    <w:uiPriority w:val="9"/>
    <w:semiHidden/>
    <w:unhideWhenUsed/>
    <w:qFormat/>
    <w:rsid w:val="00FF20EB"/>
    <w:pPr>
      <w:keepNext/>
      <w:keepLines/>
      <w:suppressAutoHyphens w:val="0"/>
      <w:spacing w:before="80" w:after="40"/>
      <w:outlineLvl w:val="4"/>
    </w:pPr>
    <w:rPr>
      <w:rFonts w:eastAsiaTheme="majorEastAsia" w:cstheme="majorBidi"/>
      <w:color w:val="2F5496" w:themeColor="accent1" w:themeShade="BF"/>
      <w:kern w:val="2"/>
      <w14:ligatures w14:val="standardContextual"/>
    </w:rPr>
  </w:style>
  <w:style w:type="paragraph" w:styleId="Titre6">
    <w:name w:val="heading 6"/>
    <w:basedOn w:val="Normal"/>
    <w:next w:val="Normal"/>
    <w:link w:val="Titre6Car"/>
    <w:uiPriority w:val="9"/>
    <w:semiHidden/>
    <w:unhideWhenUsed/>
    <w:qFormat/>
    <w:rsid w:val="00FF20EB"/>
    <w:pPr>
      <w:keepNext/>
      <w:keepLines/>
      <w:suppressAutoHyphens w:val="0"/>
      <w:spacing w:before="40" w:after="0"/>
      <w:outlineLvl w:val="5"/>
    </w:pPr>
    <w:rPr>
      <w:rFonts w:eastAsiaTheme="majorEastAsia" w:cstheme="majorBidi"/>
      <w:i/>
      <w:iCs/>
      <w:color w:val="595959" w:themeColor="text1" w:themeTint="A6"/>
      <w:kern w:val="2"/>
      <w14:ligatures w14:val="standardContextual"/>
    </w:rPr>
  </w:style>
  <w:style w:type="paragraph" w:styleId="Titre7">
    <w:name w:val="heading 7"/>
    <w:basedOn w:val="Normal"/>
    <w:next w:val="Normal"/>
    <w:link w:val="Titre7Car"/>
    <w:uiPriority w:val="9"/>
    <w:semiHidden/>
    <w:unhideWhenUsed/>
    <w:qFormat/>
    <w:rsid w:val="00FF20EB"/>
    <w:pPr>
      <w:keepNext/>
      <w:keepLines/>
      <w:suppressAutoHyphens w:val="0"/>
      <w:spacing w:before="40" w:after="0"/>
      <w:outlineLvl w:val="6"/>
    </w:pPr>
    <w:rPr>
      <w:rFonts w:eastAsiaTheme="majorEastAsia" w:cstheme="majorBidi"/>
      <w:color w:val="595959" w:themeColor="text1" w:themeTint="A6"/>
      <w:kern w:val="2"/>
      <w14:ligatures w14:val="standardContextual"/>
    </w:rPr>
  </w:style>
  <w:style w:type="paragraph" w:styleId="Titre8">
    <w:name w:val="heading 8"/>
    <w:basedOn w:val="Normal"/>
    <w:next w:val="Normal"/>
    <w:link w:val="Titre8Car"/>
    <w:uiPriority w:val="9"/>
    <w:semiHidden/>
    <w:unhideWhenUsed/>
    <w:qFormat/>
    <w:rsid w:val="00FF20EB"/>
    <w:pPr>
      <w:keepNext/>
      <w:keepLines/>
      <w:suppressAutoHyphens w:val="0"/>
      <w:spacing w:after="0"/>
      <w:outlineLvl w:val="7"/>
    </w:pPr>
    <w:rPr>
      <w:rFonts w:eastAsiaTheme="majorEastAsia" w:cstheme="majorBidi"/>
      <w:i/>
      <w:iCs/>
      <w:color w:val="272727" w:themeColor="text1" w:themeTint="D8"/>
      <w:kern w:val="2"/>
      <w14:ligatures w14:val="standardContextual"/>
    </w:rPr>
  </w:style>
  <w:style w:type="paragraph" w:styleId="Titre9">
    <w:name w:val="heading 9"/>
    <w:basedOn w:val="Normal"/>
    <w:next w:val="Normal"/>
    <w:link w:val="Titre9Car"/>
    <w:uiPriority w:val="9"/>
    <w:semiHidden/>
    <w:unhideWhenUsed/>
    <w:qFormat/>
    <w:rsid w:val="00FF20EB"/>
    <w:pPr>
      <w:keepNext/>
      <w:keepLines/>
      <w:suppressAutoHyphens w:val="0"/>
      <w:spacing w:after="0"/>
      <w:outlineLvl w:val="8"/>
    </w:pPr>
    <w:rPr>
      <w:rFonts w:eastAsiaTheme="majorEastAsia" w:cstheme="majorBidi"/>
      <w:color w:val="272727" w:themeColor="text1" w:themeTint="D8"/>
      <w:kern w:val="2"/>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F20EB"/>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FF20EB"/>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FF20EB"/>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FF20EB"/>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FF20EB"/>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FF20E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F20E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F20E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F20EB"/>
    <w:rPr>
      <w:rFonts w:eastAsiaTheme="majorEastAsia" w:cstheme="majorBidi"/>
      <w:color w:val="272727" w:themeColor="text1" w:themeTint="D8"/>
    </w:rPr>
  </w:style>
  <w:style w:type="paragraph" w:styleId="Titre">
    <w:name w:val="Title"/>
    <w:basedOn w:val="Normal"/>
    <w:next w:val="Normal"/>
    <w:link w:val="TitreCar"/>
    <w:uiPriority w:val="10"/>
    <w:qFormat/>
    <w:rsid w:val="00FF20EB"/>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FF20E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F20EB"/>
    <w:pPr>
      <w:numPr>
        <w:ilvl w:val="1"/>
      </w:numPr>
      <w:suppressAutoHyphens w:val="0"/>
    </w:pPr>
    <w:rPr>
      <w:rFonts w:eastAsiaTheme="majorEastAsia"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FF20E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F20EB"/>
    <w:pPr>
      <w:suppressAutoHyphens w:val="0"/>
      <w:spacing w:before="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rsid w:val="00FF20EB"/>
    <w:rPr>
      <w:i/>
      <w:iCs/>
      <w:color w:val="404040" w:themeColor="text1" w:themeTint="BF"/>
    </w:rPr>
  </w:style>
  <w:style w:type="paragraph" w:styleId="Paragraphedeliste">
    <w:name w:val="List Paragraph"/>
    <w:basedOn w:val="Normal"/>
    <w:uiPriority w:val="34"/>
    <w:qFormat/>
    <w:rsid w:val="00FF20EB"/>
    <w:pPr>
      <w:suppressAutoHyphens w:val="0"/>
      <w:ind w:left="720"/>
      <w:contextualSpacing/>
    </w:pPr>
    <w:rPr>
      <w:kern w:val="2"/>
      <w14:ligatures w14:val="standardContextual"/>
    </w:rPr>
  </w:style>
  <w:style w:type="character" w:styleId="Accentuationintense">
    <w:name w:val="Intense Emphasis"/>
    <w:basedOn w:val="Policepardfaut"/>
    <w:uiPriority w:val="21"/>
    <w:qFormat/>
    <w:rsid w:val="00FF20EB"/>
    <w:rPr>
      <w:i/>
      <w:iCs/>
      <w:color w:val="2F5496" w:themeColor="accent1" w:themeShade="BF"/>
    </w:rPr>
  </w:style>
  <w:style w:type="paragraph" w:styleId="Citationintense">
    <w:name w:val="Intense Quote"/>
    <w:basedOn w:val="Normal"/>
    <w:next w:val="Normal"/>
    <w:link w:val="CitationintenseCar"/>
    <w:uiPriority w:val="30"/>
    <w:qFormat/>
    <w:rsid w:val="00FF20EB"/>
    <w:pPr>
      <w:pBdr>
        <w:top w:val="single" w:sz="4" w:space="10" w:color="2F5496" w:themeColor="accent1" w:themeShade="BF"/>
        <w:bottom w:val="single" w:sz="4" w:space="10" w:color="2F5496" w:themeColor="accent1" w:themeShade="BF"/>
      </w:pBdr>
      <w:suppressAutoHyphens w:val="0"/>
      <w:spacing w:before="360" w:after="360"/>
      <w:ind w:left="864" w:right="864"/>
      <w:jc w:val="center"/>
    </w:pPr>
    <w:rPr>
      <w:i/>
      <w:iCs/>
      <w:color w:val="2F5496" w:themeColor="accent1" w:themeShade="BF"/>
      <w:kern w:val="2"/>
      <w14:ligatures w14:val="standardContextual"/>
    </w:rPr>
  </w:style>
  <w:style w:type="character" w:customStyle="1" w:styleId="CitationintenseCar">
    <w:name w:val="Citation intense Car"/>
    <w:basedOn w:val="Policepardfaut"/>
    <w:link w:val="Citationintense"/>
    <w:uiPriority w:val="30"/>
    <w:rsid w:val="00FF20EB"/>
    <w:rPr>
      <w:i/>
      <w:iCs/>
      <w:color w:val="2F5496" w:themeColor="accent1" w:themeShade="BF"/>
    </w:rPr>
  </w:style>
  <w:style w:type="character" w:styleId="Rfrenceintense">
    <w:name w:val="Intense Reference"/>
    <w:basedOn w:val="Policepardfaut"/>
    <w:uiPriority w:val="32"/>
    <w:qFormat/>
    <w:rsid w:val="00FF20EB"/>
    <w:rPr>
      <w:b/>
      <w:bCs/>
      <w:smallCaps/>
      <w:color w:val="2F5496" w:themeColor="accent1" w:themeShade="BF"/>
      <w:spacing w:val="5"/>
    </w:rPr>
  </w:style>
  <w:style w:type="paragraph" w:styleId="Sansinterligne">
    <w:name w:val="No Spacing"/>
    <w:uiPriority w:val="1"/>
    <w:qFormat/>
    <w:rsid w:val="00FF20EB"/>
    <w:pPr>
      <w:suppressAutoHyphens/>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3076</Characters>
  <Application>Microsoft Office Word</Application>
  <DocSecurity>0</DocSecurity>
  <Lines>25</Lines>
  <Paragraphs>7</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durand</dc:creator>
  <cp:keywords/>
  <dc:description/>
  <cp:lastModifiedBy>Seb durand</cp:lastModifiedBy>
  <cp:revision>1</cp:revision>
  <dcterms:created xsi:type="dcterms:W3CDTF">2025-01-25T12:24:00Z</dcterms:created>
  <dcterms:modified xsi:type="dcterms:W3CDTF">2025-01-25T12:25:00Z</dcterms:modified>
</cp:coreProperties>
</file>