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72E60" w14:textId="77777777" w:rsidR="008C0497" w:rsidRDefault="008C0497" w:rsidP="008C0497">
      <w:pPr>
        <w:pStyle w:val="Standard"/>
        <w:rPr>
          <w:rFonts w:hint="eastAsia"/>
          <w:b/>
          <w:bCs/>
          <w:sz w:val="28"/>
          <w:szCs w:val="28"/>
        </w:rPr>
      </w:pPr>
      <w:r>
        <w:rPr>
          <w:b/>
          <w:bCs/>
          <w:sz w:val="28"/>
          <w:szCs w:val="28"/>
        </w:rPr>
        <w:t>Réponses pour les 6B de M. Poux à Florac de la part des 603 :</w:t>
      </w:r>
    </w:p>
    <w:p w14:paraId="295AC6A8" w14:textId="77777777" w:rsidR="008C0497" w:rsidRDefault="008C0497" w:rsidP="008C0497">
      <w:pPr>
        <w:pStyle w:val="Standard"/>
        <w:rPr>
          <w:rFonts w:hint="eastAsia"/>
        </w:rPr>
      </w:pPr>
    </w:p>
    <w:p w14:paraId="1A83F433" w14:textId="77777777" w:rsidR="008C0497" w:rsidRDefault="008C0497" w:rsidP="008C0497">
      <w:pPr>
        <w:pStyle w:val="Standard"/>
        <w:rPr>
          <w:rFonts w:hint="eastAsia"/>
        </w:rPr>
      </w:pPr>
      <w:r>
        <w:rPr>
          <w:rStyle w:val="StrongEmphasis"/>
        </w:rPr>
        <w:t>A) Questions "vocabulaire et énoncé"</w:t>
      </w:r>
    </w:p>
    <w:p w14:paraId="533C01D9" w14:textId="77777777" w:rsidR="008C0497" w:rsidRDefault="008C0497" w:rsidP="008C0497">
      <w:pPr>
        <w:pStyle w:val="Standard"/>
        <w:rPr>
          <w:rFonts w:hint="eastAsia"/>
        </w:rPr>
      </w:pPr>
    </w:p>
    <w:p w14:paraId="401FB9F3" w14:textId="77777777" w:rsidR="008C0497" w:rsidRDefault="008C0497" w:rsidP="008C0497">
      <w:pPr>
        <w:pStyle w:val="Textbody"/>
        <w:numPr>
          <w:ilvl w:val="0"/>
          <w:numId w:val="1"/>
        </w:numPr>
        <w:spacing w:after="0"/>
        <w:rPr>
          <w:rFonts w:hint="eastAsia"/>
          <w:shd w:val="clear" w:color="auto" w:fill="FFFF00"/>
        </w:rPr>
      </w:pPr>
      <w:r>
        <w:rPr>
          <w:shd w:val="clear" w:color="auto" w:fill="FFFF00"/>
        </w:rPr>
        <w:t>Où se situe la rivière Kamo ?</w:t>
      </w:r>
    </w:p>
    <w:p w14:paraId="1C2D6A22" w14:textId="77777777" w:rsidR="008C0497" w:rsidRDefault="008C0497" w:rsidP="008C0497">
      <w:pPr>
        <w:pStyle w:val="Textbody"/>
        <w:spacing w:after="0"/>
        <w:rPr>
          <w:rFonts w:hint="eastAsia"/>
        </w:rPr>
      </w:pPr>
      <w:r>
        <w:t>On ne sait pas, on a regardé sur Google et on a vu une rivière Kamo située à Kyoto au Japon, mais pas en France. Il faudrait demander aux élèves japonais.</w:t>
      </w:r>
    </w:p>
    <w:p w14:paraId="154D5F70" w14:textId="77777777" w:rsidR="008C0497" w:rsidRDefault="008C0497" w:rsidP="008C0497">
      <w:pPr>
        <w:pStyle w:val="Textbody"/>
        <w:numPr>
          <w:ilvl w:val="0"/>
          <w:numId w:val="1"/>
        </w:numPr>
        <w:spacing w:after="0"/>
        <w:rPr>
          <w:rFonts w:hint="eastAsia"/>
          <w:shd w:val="clear" w:color="auto" w:fill="FFFF00"/>
        </w:rPr>
      </w:pPr>
      <w:r>
        <w:rPr>
          <w:shd w:val="clear" w:color="auto" w:fill="FFFF00"/>
        </w:rPr>
        <w:t xml:space="preserve">Qu’est-ce que des quotas ? </w:t>
      </w:r>
      <w:r>
        <w:rPr>
          <w:noProof/>
          <w:shd w:val="clear" w:color="auto" w:fill="FFFF00"/>
        </w:rPr>
        <w:drawing>
          <wp:anchor distT="0" distB="0" distL="114300" distR="114300" simplePos="0" relativeHeight="251659264" behindDoc="0" locked="0" layoutInCell="1" allowOverlap="1" wp14:anchorId="642888C5" wp14:editId="0213DA4B">
            <wp:simplePos x="0" y="0"/>
            <wp:positionH relativeFrom="column">
              <wp:posOffset>2936160</wp:posOffset>
            </wp:positionH>
            <wp:positionV relativeFrom="paragraph">
              <wp:posOffset>128880</wp:posOffset>
            </wp:positionV>
            <wp:extent cx="2752200" cy="906120"/>
            <wp:effectExtent l="0" t="0" r="0" b="8280"/>
            <wp:wrapSquare wrapText="bothSides"/>
            <wp:docPr id="339522912"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2752200" cy="906120"/>
                    </a:xfrm>
                    <a:prstGeom prst="rect">
                      <a:avLst/>
                    </a:prstGeom>
                    <a:noFill/>
                  </pic:spPr>
                </pic:pic>
              </a:graphicData>
            </a:graphic>
          </wp:anchor>
        </w:drawing>
      </w:r>
    </w:p>
    <w:p w14:paraId="5453114C" w14:textId="77777777" w:rsidR="008C0497" w:rsidRDefault="008C0497" w:rsidP="008C0497">
      <w:pPr>
        <w:pStyle w:val="Textbody"/>
        <w:spacing w:after="0"/>
        <w:rPr>
          <w:rFonts w:hint="eastAsia"/>
        </w:rPr>
      </w:pPr>
      <w:r>
        <w:t>C’est le nombre de truites maximum qu’on peut pêcher par jour. La truite doit faire une taille minimum de 23 cm.</w:t>
      </w:r>
    </w:p>
    <w:p w14:paraId="11CB60A3" w14:textId="77777777" w:rsidR="008C0497" w:rsidRDefault="008C0497" w:rsidP="008C0497">
      <w:pPr>
        <w:pStyle w:val="Textbody"/>
        <w:spacing w:after="0"/>
        <w:rPr>
          <w:rFonts w:hint="eastAsia"/>
        </w:rPr>
      </w:pPr>
      <w:r>
        <w:t>On la pêche de mi-mars à fin septembre.</w:t>
      </w:r>
    </w:p>
    <w:p w14:paraId="42470064" w14:textId="77777777" w:rsidR="008C0497" w:rsidRDefault="008C0497" w:rsidP="008C0497">
      <w:pPr>
        <w:pStyle w:val="Textbody"/>
        <w:spacing w:after="0"/>
        <w:rPr>
          <w:rFonts w:hint="eastAsia"/>
        </w:rPr>
      </w:pPr>
      <w:r>
        <w:t>Mais on peut fixer d’autres quantités en fonction de la région dans laquelle se trouve la rivière. (</w:t>
      </w:r>
      <w:proofErr w:type="gramStart"/>
      <w:r>
        <w:t>plus</w:t>
      </w:r>
      <w:proofErr w:type="gramEnd"/>
      <w:r>
        <w:t xml:space="preserve"> de truites, plus grandes ou plus petites...)</w:t>
      </w:r>
    </w:p>
    <w:p w14:paraId="38E6D87E" w14:textId="77777777" w:rsidR="008C0497" w:rsidRDefault="008C0497" w:rsidP="008C0497">
      <w:pPr>
        <w:pStyle w:val="Textbody"/>
        <w:numPr>
          <w:ilvl w:val="0"/>
          <w:numId w:val="1"/>
        </w:numPr>
        <w:rPr>
          <w:rFonts w:hint="eastAsia"/>
        </w:rPr>
      </w:pPr>
      <w:r>
        <w:rPr>
          <w:shd w:val="clear" w:color="auto" w:fill="FFFF00"/>
        </w:rPr>
        <w:t>Qu’est-ce qu’un écosystème ?</w:t>
      </w:r>
    </w:p>
    <w:p w14:paraId="0B0C1D4A" w14:textId="77777777" w:rsidR="008C0497" w:rsidRDefault="008C0497" w:rsidP="008C0497">
      <w:pPr>
        <w:pStyle w:val="Textbody"/>
        <w:rPr>
          <w:rFonts w:hint="eastAsia"/>
        </w:rPr>
      </w:pPr>
      <w:r>
        <w:t>C’est l’environnement dans lequel les truites se trouvent et vivent. Mais on pense que la rivière est adaptée pour les truites fario sinon ils n’auraient pas proposé de les relâcher dans cette rivière.</w:t>
      </w:r>
    </w:p>
    <w:p w14:paraId="6ACC463E" w14:textId="77777777" w:rsidR="008C0497" w:rsidRDefault="008C0497" w:rsidP="008C0497">
      <w:pPr>
        <w:pStyle w:val="Textbody"/>
        <w:rPr>
          <w:rFonts w:hint="eastAsia"/>
        </w:rPr>
      </w:pPr>
      <w:r>
        <w:br/>
      </w:r>
      <w:r>
        <w:rPr>
          <w:rStyle w:val="StrongEmphasis"/>
        </w:rPr>
        <w:t>B) Questions « techniques »</w:t>
      </w:r>
    </w:p>
    <w:p w14:paraId="39AFB8BA" w14:textId="77777777" w:rsidR="008C0497" w:rsidRDefault="008C0497" w:rsidP="008C0497">
      <w:pPr>
        <w:pStyle w:val="Textbody"/>
        <w:numPr>
          <w:ilvl w:val="0"/>
          <w:numId w:val="2"/>
        </w:numPr>
        <w:spacing w:after="0"/>
        <w:rPr>
          <w:rFonts w:hint="eastAsia"/>
          <w:shd w:val="clear" w:color="auto" w:fill="FFFF00"/>
        </w:rPr>
      </w:pPr>
      <w:r>
        <w:rPr>
          <w:shd w:val="clear" w:color="auto" w:fill="FFFF00"/>
        </w:rPr>
        <w:t>Combien y a-t-il de pêcheurs ?</w:t>
      </w:r>
    </w:p>
    <w:p w14:paraId="254E8952" w14:textId="77777777" w:rsidR="008C0497" w:rsidRDefault="008C0497" w:rsidP="008C0497">
      <w:pPr>
        <w:pStyle w:val="Textbody"/>
        <w:spacing w:after="0"/>
        <w:rPr>
          <w:rFonts w:hint="eastAsia"/>
        </w:rPr>
      </w:pPr>
      <w:r>
        <w:t>On ne sait pas. On peut essayer de les compter en comptant le nombre de pêcheurs qui ont la carte de pêche si on est en France.</w:t>
      </w:r>
    </w:p>
    <w:p w14:paraId="50F6C8C8" w14:textId="77777777" w:rsidR="008C0497" w:rsidRDefault="008C0497" w:rsidP="008C0497">
      <w:pPr>
        <w:pStyle w:val="Textbody"/>
        <w:numPr>
          <w:ilvl w:val="0"/>
          <w:numId w:val="2"/>
        </w:numPr>
        <w:spacing w:after="0"/>
        <w:rPr>
          <w:rFonts w:hint="eastAsia"/>
          <w:shd w:val="clear" w:color="auto" w:fill="FFFF00"/>
        </w:rPr>
      </w:pPr>
      <w:r>
        <w:rPr>
          <w:shd w:val="clear" w:color="auto" w:fill="FFFF00"/>
        </w:rPr>
        <w:t>Combien y a-t-il de truites « au départ » ?</w:t>
      </w:r>
    </w:p>
    <w:p w14:paraId="26819120" w14:textId="77777777" w:rsidR="008C0497" w:rsidRDefault="008C0497" w:rsidP="008C0497">
      <w:pPr>
        <w:pStyle w:val="Textbody"/>
        <w:spacing w:after="0"/>
        <w:rPr>
          <w:rFonts w:hint="eastAsia"/>
        </w:rPr>
      </w:pPr>
      <w:r>
        <w:t>Dans le lâcher il y en a 100. On ne sait pas combien il en restait dans la rivière, mais on pense qu’il n’y en avait pas au départ, autrement ils n’auraient pas fait un lâcher.</w:t>
      </w:r>
    </w:p>
    <w:p w14:paraId="53A944C0" w14:textId="77777777" w:rsidR="008C0497" w:rsidRDefault="008C0497" w:rsidP="008C0497">
      <w:pPr>
        <w:pStyle w:val="Textbody"/>
        <w:numPr>
          <w:ilvl w:val="0"/>
          <w:numId w:val="2"/>
        </w:numPr>
        <w:spacing w:after="0"/>
        <w:rPr>
          <w:rFonts w:hint="eastAsia"/>
          <w:shd w:val="clear" w:color="auto" w:fill="FFFF00"/>
        </w:rPr>
      </w:pPr>
      <w:r>
        <w:rPr>
          <w:shd w:val="clear" w:color="auto" w:fill="FFFF00"/>
        </w:rPr>
        <w:t>Combien de poissons sont-ils mangés/ pêchés par an ?</w:t>
      </w:r>
    </w:p>
    <w:p w14:paraId="1FBF6892" w14:textId="77777777" w:rsidR="008C0497" w:rsidRDefault="008C0497" w:rsidP="008C0497">
      <w:pPr>
        <w:pStyle w:val="Textbody"/>
        <w:spacing w:after="0"/>
        <w:rPr>
          <w:rFonts w:hint="eastAsia"/>
        </w:rPr>
      </w:pPr>
      <w:r>
        <w:t>Le nombre de poissons pêchés, c’est par jour et par pêcheur, ou alors c’est avec notre quota qu’on doit choisir. On ne sait pas combien de truites meurent chaque année.</w:t>
      </w:r>
    </w:p>
    <w:p w14:paraId="0D1B7552" w14:textId="77777777" w:rsidR="008C0497" w:rsidRDefault="008C0497" w:rsidP="008C0497">
      <w:pPr>
        <w:pStyle w:val="Textbody"/>
        <w:spacing w:after="0"/>
        <w:rPr>
          <w:rFonts w:hint="eastAsia"/>
        </w:rPr>
      </w:pPr>
      <w:r>
        <w:t>On peut interdire la pêche les 3 premières années jusqu’à ce que des nouvelles femelle</w:t>
      </w:r>
      <w:r>
        <w:rPr>
          <w:rFonts w:hint="eastAsia"/>
        </w:rPr>
        <w:t>s</w:t>
      </w:r>
      <w:r>
        <w:t xml:space="preserve"> soient adultes.</w:t>
      </w:r>
    </w:p>
    <w:p w14:paraId="71707AD1" w14:textId="77777777" w:rsidR="008C0497" w:rsidRDefault="008C0497" w:rsidP="008C0497">
      <w:pPr>
        <w:pStyle w:val="Textbody"/>
        <w:numPr>
          <w:ilvl w:val="0"/>
          <w:numId w:val="2"/>
        </w:numPr>
        <w:spacing w:after="0"/>
        <w:rPr>
          <w:rFonts w:hint="eastAsia"/>
          <w:shd w:val="clear" w:color="auto" w:fill="FFFF00"/>
        </w:rPr>
      </w:pPr>
      <w:r>
        <w:rPr>
          <w:shd w:val="clear" w:color="auto" w:fill="FFFF00"/>
        </w:rPr>
        <w:t>Combien y a-t-il de poissons mâles / de poissons femelles ?</w:t>
      </w:r>
    </w:p>
    <w:p w14:paraId="03248E54" w14:textId="77777777" w:rsidR="008C0497" w:rsidRDefault="008C0497" w:rsidP="008C0497">
      <w:pPr>
        <w:pStyle w:val="Textbody"/>
        <w:spacing w:after="0"/>
        <w:rPr>
          <w:rFonts w:hint="eastAsia"/>
        </w:rPr>
      </w:pPr>
      <w:r>
        <w:t>On ne sait pas, on se pose la même question, il faut demander à la fédération. Si on met que des mâles ou que des femelles, ils ne pourront pas se reproduire. On aimerait que dans le lâcher il y ait autant de mâles que de femelles.</w:t>
      </w:r>
    </w:p>
    <w:p w14:paraId="2C74DD4C" w14:textId="77777777" w:rsidR="008C0497" w:rsidRDefault="008C0497" w:rsidP="008C0497">
      <w:pPr>
        <w:pStyle w:val="Textbody"/>
        <w:numPr>
          <w:ilvl w:val="0"/>
          <w:numId w:val="2"/>
        </w:numPr>
        <w:spacing w:after="0"/>
        <w:rPr>
          <w:rFonts w:hint="eastAsia"/>
          <w:shd w:val="clear" w:color="auto" w:fill="FFFF00"/>
        </w:rPr>
      </w:pPr>
      <w:r>
        <w:rPr>
          <w:shd w:val="clear" w:color="auto" w:fill="FFFF00"/>
        </w:rPr>
        <w:t>Comment savoir si le poisson pêché est un mâle ou une femelle ?</w:t>
      </w:r>
    </w:p>
    <w:p w14:paraId="1A5A699B" w14:textId="77777777" w:rsidR="008C0497" w:rsidRDefault="008C0497" w:rsidP="008C0497">
      <w:pPr>
        <w:pStyle w:val="Textbody"/>
        <w:spacing w:after="0"/>
        <w:rPr>
          <w:rFonts w:hint="eastAsia"/>
        </w:rPr>
      </w:pPr>
      <w:r>
        <w:t>On a regardé sur Google et il y a une différence avec le corps et la mâchoire.</w:t>
      </w:r>
    </w:p>
    <w:p w14:paraId="1992243F" w14:textId="77777777" w:rsidR="008C0497" w:rsidRDefault="008C0497" w:rsidP="008C0497">
      <w:pPr>
        <w:pStyle w:val="Textbody"/>
        <w:numPr>
          <w:ilvl w:val="0"/>
          <w:numId w:val="2"/>
        </w:numPr>
        <w:spacing w:after="0"/>
        <w:rPr>
          <w:rFonts w:hint="eastAsia"/>
          <w:shd w:val="clear" w:color="auto" w:fill="FFFF00"/>
        </w:rPr>
      </w:pPr>
      <w:r>
        <w:rPr>
          <w:shd w:val="clear" w:color="auto" w:fill="FFFF00"/>
        </w:rPr>
        <w:t>Combien de temps vivent les poissons mâles / les poissons femelles ?</w:t>
      </w:r>
    </w:p>
    <w:p w14:paraId="16853C90" w14:textId="77777777" w:rsidR="008C0497" w:rsidRDefault="008C0497" w:rsidP="008C0497">
      <w:pPr>
        <w:pStyle w:val="Textbody"/>
        <w:spacing w:after="0"/>
        <w:rPr>
          <w:rFonts w:hint="eastAsia"/>
        </w:rPr>
      </w:pPr>
      <w:r>
        <w:t>Entre 4 et 6 ans, on a recherché sur Google. On ne sait pas s’ils vivent le même âge entre les femelles et les mâles.</w:t>
      </w:r>
    </w:p>
    <w:p w14:paraId="10711238" w14:textId="77777777" w:rsidR="008C0497" w:rsidRDefault="008C0497" w:rsidP="008C0497">
      <w:pPr>
        <w:pStyle w:val="Textbody"/>
        <w:numPr>
          <w:ilvl w:val="0"/>
          <w:numId w:val="2"/>
        </w:numPr>
        <w:rPr>
          <w:rFonts w:hint="eastAsia"/>
        </w:rPr>
      </w:pPr>
      <w:r>
        <w:rPr>
          <w:shd w:val="clear" w:color="auto" w:fill="FFFF00"/>
        </w:rPr>
        <w:t>Est-ce que toutes les femelles ont une portée chaque année ?</w:t>
      </w:r>
    </w:p>
    <w:p w14:paraId="46BBD988" w14:textId="4E0DABC1" w:rsidR="00410965" w:rsidRDefault="008C0497" w:rsidP="008C0497">
      <w:pPr>
        <w:pStyle w:val="Textbody"/>
      </w:pPr>
      <w:r>
        <w:t>Les truites font une portée par an jusqu’à leur mort.</w:t>
      </w:r>
    </w:p>
    <w:sectPr w:rsidR="00410965" w:rsidSect="008C0497">
      <w:type w:val="continuous"/>
      <w:pgSz w:w="11906" w:h="16838"/>
      <w:pgMar w:top="851" w:right="1418" w:bottom="1418" w:left="1418" w:header="0" w:footer="0" w:gutter="0"/>
      <w:cols w:space="708"/>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778C"/>
    <w:multiLevelType w:val="multilevel"/>
    <w:tmpl w:val="F4BA3A2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 w15:restartNumberingAfterBreak="0">
    <w:nsid w:val="3872389A"/>
    <w:multiLevelType w:val="multilevel"/>
    <w:tmpl w:val="67941E0E"/>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num w:numId="1" w16cid:durableId="988751833">
    <w:abstractNumId w:val="1"/>
  </w:num>
  <w:num w:numId="2" w16cid:durableId="1074282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97"/>
    <w:rsid w:val="001D7C3C"/>
    <w:rsid w:val="0036557C"/>
    <w:rsid w:val="00410965"/>
    <w:rsid w:val="008C0497"/>
    <w:rsid w:val="00C742EE"/>
    <w:rsid w:val="00DB71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D70B5"/>
  <w15:chartTrackingRefBased/>
  <w15:docId w15:val="{8446B278-46B7-41DB-8E50-65678EB53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8C04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8C04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8C049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8C049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8C049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8C049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C049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C049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C049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C049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8C049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8C049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8C049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8C049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8C049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C049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C049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C0497"/>
    <w:rPr>
      <w:rFonts w:eastAsiaTheme="majorEastAsia" w:cstheme="majorBidi"/>
      <w:color w:val="272727" w:themeColor="text1" w:themeTint="D8"/>
    </w:rPr>
  </w:style>
  <w:style w:type="paragraph" w:styleId="Titre">
    <w:name w:val="Title"/>
    <w:basedOn w:val="Normal"/>
    <w:next w:val="Normal"/>
    <w:link w:val="TitreCar"/>
    <w:uiPriority w:val="10"/>
    <w:qFormat/>
    <w:rsid w:val="008C04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C049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C049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C049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C0497"/>
    <w:pPr>
      <w:spacing w:before="160"/>
      <w:jc w:val="center"/>
    </w:pPr>
    <w:rPr>
      <w:i/>
      <w:iCs/>
      <w:color w:val="404040" w:themeColor="text1" w:themeTint="BF"/>
    </w:rPr>
  </w:style>
  <w:style w:type="character" w:customStyle="1" w:styleId="CitationCar">
    <w:name w:val="Citation Car"/>
    <w:basedOn w:val="Policepardfaut"/>
    <w:link w:val="Citation"/>
    <w:uiPriority w:val="29"/>
    <w:rsid w:val="008C0497"/>
    <w:rPr>
      <w:i/>
      <w:iCs/>
      <w:color w:val="404040" w:themeColor="text1" w:themeTint="BF"/>
    </w:rPr>
  </w:style>
  <w:style w:type="paragraph" w:styleId="Paragraphedeliste">
    <w:name w:val="List Paragraph"/>
    <w:basedOn w:val="Normal"/>
    <w:uiPriority w:val="34"/>
    <w:qFormat/>
    <w:rsid w:val="008C0497"/>
    <w:pPr>
      <w:ind w:left="720"/>
      <w:contextualSpacing/>
    </w:pPr>
  </w:style>
  <w:style w:type="character" w:styleId="Accentuationintense">
    <w:name w:val="Intense Emphasis"/>
    <w:basedOn w:val="Policepardfaut"/>
    <w:uiPriority w:val="21"/>
    <w:qFormat/>
    <w:rsid w:val="008C0497"/>
    <w:rPr>
      <w:i/>
      <w:iCs/>
      <w:color w:val="2F5496" w:themeColor="accent1" w:themeShade="BF"/>
    </w:rPr>
  </w:style>
  <w:style w:type="paragraph" w:styleId="Citationintense">
    <w:name w:val="Intense Quote"/>
    <w:basedOn w:val="Normal"/>
    <w:next w:val="Normal"/>
    <w:link w:val="CitationintenseCar"/>
    <w:uiPriority w:val="30"/>
    <w:qFormat/>
    <w:rsid w:val="008C04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8C0497"/>
    <w:rPr>
      <w:i/>
      <w:iCs/>
      <w:color w:val="2F5496" w:themeColor="accent1" w:themeShade="BF"/>
    </w:rPr>
  </w:style>
  <w:style w:type="character" w:styleId="Rfrenceintense">
    <w:name w:val="Intense Reference"/>
    <w:basedOn w:val="Policepardfaut"/>
    <w:uiPriority w:val="32"/>
    <w:qFormat/>
    <w:rsid w:val="008C0497"/>
    <w:rPr>
      <w:b/>
      <w:bCs/>
      <w:smallCaps/>
      <w:color w:val="2F5496" w:themeColor="accent1" w:themeShade="BF"/>
      <w:spacing w:val="5"/>
    </w:rPr>
  </w:style>
  <w:style w:type="paragraph" w:customStyle="1" w:styleId="Standard">
    <w:name w:val="Standard"/>
    <w:rsid w:val="008C0497"/>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Textbody">
    <w:name w:val="Text body"/>
    <w:basedOn w:val="Standard"/>
    <w:rsid w:val="008C0497"/>
    <w:pPr>
      <w:spacing w:after="140" w:line="276" w:lineRule="auto"/>
    </w:pPr>
  </w:style>
  <w:style w:type="character" w:customStyle="1" w:styleId="StrongEmphasis">
    <w:name w:val="Strong Emphasis"/>
    <w:rsid w:val="008C04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357</Words>
  <Characters>1964</Characters>
  <Application>Microsoft Office Word</Application>
  <DocSecurity>0</DocSecurity>
  <Lines>16</Lines>
  <Paragraphs>4</Paragraphs>
  <ScaleCrop>false</ScaleCrop>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 durand</dc:creator>
  <cp:keywords/>
  <dc:description/>
  <cp:lastModifiedBy>Seb durand</cp:lastModifiedBy>
  <cp:revision>1</cp:revision>
  <dcterms:created xsi:type="dcterms:W3CDTF">2025-01-22T18:01:00Z</dcterms:created>
  <dcterms:modified xsi:type="dcterms:W3CDTF">2025-01-22T18:03:00Z</dcterms:modified>
</cp:coreProperties>
</file>