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69F8F" w14:textId="77777777" w:rsidR="009F28DE" w:rsidRDefault="009F28DE" w:rsidP="009F28DE">
      <w:pPr>
        <w:pStyle w:val="Standard"/>
        <w:rPr>
          <w:rFonts w:hint="eastAsia"/>
        </w:rPr>
      </w:pPr>
    </w:p>
    <w:p w14:paraId="4EB3F5CF" w14:textId="77777777" w:rsidR="009F28DE" w:rsidRDefault="009F28DE" w:rsidP="009F28DE">
      <w:pPr>
        <w:pStyle w:val="Standard"/>
        <w:rPr>
          <w:rFonts w:hint="eastAsia"/>
        </w:rPr>
      </w:pPr>
    </w:p>
    <w:p w14:paraId="68E9DD44" w14:textId="33FEA5D8" w:rsidR="009F28DE" w:rsidRPr="009F28DE" w:rsidRDefault="009F28DE" w:rsidP="009F28DE">
      <w:pPr>
        <w:pStyle w:val="Sansinterligne"/>
        <w:rPr>
          <w:rFonts w:hint="eastAsia"/>
          <w:b/>
          <w:bCs/>
          <w:sz w:val="32"/>
          <w:szCs w:val="32"/>
          <w:u w:val="single"/>
        </w:rPr>
      </w:pPr>
      <w:r w:rsidRPr="009F28DE">
        <w:rPr>
          <w:b/>
          <w:bCs/>
          <w:sz w:val="32"/>
          <w:szCs w:val="32"/>
          <w:u w:val="single"/>
        </w:rPr>
        <w:t xml:space="preserve">Questions </w:t>
      </w:r>
      <w:r w:rsidRPr="009F28DE">
        <w:rPr>
          <w:b/>
          <w:bCs/>
          <w:sz w:val="32"/>
          <w:szCs w:val="32"/>
          <w:u w:val="single"/>
        </w:rPr>
        <w:t xml:space="preserve">pour </w:t>
      </w:r>
      <w:r w:rsidRPr="009F28DE">
        <w:rPr>
          <w:b/>
          <w:bCs/>
          <w:sz w:val="32"/>
          <w:szCs w:val="32"/>
          <w:u w:val="single"/>
        </w:rPr>
        <w:t xml:space="preserve">le forum </w:t>
      </w:r>
      <w:r w:rsidRPr="009F28DE">
        <w:rPr>
          <w:b/>
          <w:bCs/>
          <w:sz w:val="32"/>
          <w:szCs w:val="32"/>
          <w:u w:val="single"/>
        </w:rPr>
        <w:t>de la classe 44 :</w:t>
      </w:r>
    </w:p>
    <w:p w14:paraId="6EDA5616" w14:textId="77777777" w:rsidR="009F28DE" w:rsidRPr="009F28DE" w:rsidRDefault="009F28DE" w:rsidP="009F28DE">
      <w:pPr>
        <w:pStyle w:val="Sansinterligne"/>
        <w:rPr>
          <w:sz w:val="28"/>
          <w:szCs w:val="28"/>
        </w:rPr>
      </w:pPr>
    </w:p>
    <w:p w14:paraId="1D549BDC" w14:textId="77777777" w:rsidR="009F28DE" w:rsidRPr="009F28DE" w:rsidRDefault="009F28DE" w:rsidP="009F28DE">
      <w:pPr>
        <w:pStyle w:val="Sansinterligne"/>
        <w:rPr>
          <w:rFonts w:hint="eastAsia"/>
          <w:sz w:val="28"/>
          <w:szCs w:val="28"/>
        </w:rPr>
      </w:pPr>
    </w:p>
    <w:p w14:paraId="492588C5" w14:textId="77777777" w:rsidR="009F28DE" w:rsidRPr="009F28DE" w:rsidRDefault="009F28DE" w:rsidP="009F28DE">
      <w:pPr>
        <w:pStyle w:val="Sansinterligne"/>
        <w:numPr>
          <w:ilvl w:val="0"/>
          <w:numId w:val="2"/>
        </w:numPr>
        <w:rPr>
          <w:rFonts w:hint="eastAsia"/>
          <w:color w:val="000000" w:themeColor="text1"/>
          <w:sz w:val="28"/>
          <w:szCs w:val="28"/>
          <w:shd w:val="clear" w:color="auto" w:fill="FFFF00"/>
        </w:rPr>
      </w:pPr>
      <w:r w:rsidRPr="009F28DE">
        <w:rPr>
          <w:color w:val="000000" w:themeColor="text1"/>
          <w:sz w:val="28"/>
          <w:szCs w:val="28"/>
          <w:shd w:val="clear" w:color="auto" w:fill="FFFF00"/>
        </w:rPr>
        <w:t>Quelle est la forme, la taille et la hauteur de l’armoire, mais aussi l’espace de stockage ?</w:t>
      </w:r>
    </w:p>
    <w:p w14:paraId="3FFCD44B" w14:textId="77777777" w:rsidR="009F28DE" w:rsidRPr="009F28DE" w:rsidRDefault="009F28DE" w:rsidP="009F28DE">
      <w:pPr>
        <w:pStyle w:val="Sansinterligne"/>
        <w:numPr>
          <w:ilvl w:val="0"/>
          <w:numId w:val="2"/>
        </w:numPr>
        <w:rPr>
          <w:rFonts w:hint="eastAsia"/>
          <w:color w:val="000000" w:themeColor="text1"/>
          <w:sz w:val="28"/>
          <w:szCs w:val="28"/>
          <w:shd w:val="clear" w:color="auto" w:fill="FFFF00"/>
        </w:rPr>
      </w:pPr>
      <w:r w:rsidRPr="009F28DE">
        <w:rPr>
          <w:color w:val="000000" w:themeColor="text1"/>
          <w:sz w:val="28"/>
          <w:szCs w:val="28"/>
          <w:shd w:val="clear" w:color="auto" w:fill="FFFF00"/>
        </w:rPr>
        <w:t>A quoi ressemble l’armoire : est-elle petite, haute, ronde ou carrée ou encore rectangle ?</w:t>
      </w:r>
    </w:p>
    <w:p w14:paraId="61691C35" w14:textId="77777777" w:rsidR="009F28DE" w:rsidRPr="009F28DE" w:rsidRDefault="009F28DE" w:rsidP="009F28DE">
      <w:pPr>
        <w:pStyle w:val="Sansinterligne"/>
        <w:numPr>
          <w:ilvl w:val="0"/>
          <w:numId w:val="2"/>
        </w:numPr>
        <w:rPr>
          <w:rFonts w:hint="eastAsia"/>
          <w:color w:val="000000" w:themeColor="text1"/>
          <w:sz w:val="28"/>
          <w:szCs w:val="28"/>
          <w:shd w:val="clear" w:color="auto" w:fill="FFFF00"/>
        </w:rPr>
      </w:pPr>
      <w:r w:rsidRPr="009F28DE">
        <w:rPr>
          <w:color w:val="000000" w:themeColor="text1"/>
          <w:sz w:val="28"/>
          <w:szCs w:val="28"/>
          <w:shd w:val="clear" w:color="auto" w:fill="FFFF00"/>
        </w:rPr>
        <w:t>Combien y a-t-il d’étagères dans le placard ?</w:t>
      </w:r>
    </w:p>
    <w:p w14:paraId="186C0ABA" w14:textId="77777777" w:rsidR="009F28DE" w:rsidRPr="009F28DE" w:rsidRDefault="009F28DE" w:rsidP="009F28DE">
      <w:pPr>
        <w:pStyle w:val="Sansinterligne"/>
        <w:numPr>
          <w:ilvl w:val="0"/>
          <w:numId w:val="2"/>
        </w:numPr>
        <w:rPr>
          <w:rFonts w:hint="eastAsia"/>
          <w:color w:val="000000" w:themeColor="text1"/>
          <w:sz w:val="28"/>
          <w:szCs w:val="28"/>
          <w:shd w:val="clear" w:color="auto" w:fill="FFFF00"/>
        </w:rPr>
      </w:pPr>
      <w:r w:rsidRPr="009F28DE">
        <w:rPr>
          <w:color w:val="000000" w:themeColor="text1"/>
          <w:sz w:val="28"/>
          <w:szCs w:val="28"/>
          <w:shd w:val="clear" w:color="auto" w:fill="FFFF00"/>
        </w:rPr>
        <w:t>Est-ce que tout l’espace de stockage est réservé pour les verres ?</w:t>
      </w:r>
    </w:p>
    <w:p w14:paraId="03E44383" w14:textId="77777777" w:rsidR="009F28DE" w:rsidRPr="009F28DE" w:rsidRDefault="009F28DE" w:rsidP="009F28DE">
      <w:pPr>
        <w:pStyle w:val="Sansinterligne"/>
        <w:numPr>
          <w:ilvl w:val="0"/>
          <w:numId w:val="2"/>
        </w:numPr>
        <w:rPr>
          <w:rFonts w:hint="eastAsia"/>
          <w:color w:val="000000" w:themeColor="text1"/>
          <w:sz w:val="28"/>
          <w:szCs w:val="28"/>
          <w:shd w:val="clear" w:color="auto" w:fill="FFFF00"/>
        </w:rPr>
      </w:pPr>
      <w:r w:rsidRPr="009F28DE">
        <w:rPr>
          <w:color w:val="000000" w:themeColor="text1"/>
          <w:sz w:val="28"/>
          <w:szCs w:val="28"/>
          <w:shd w:val="clear" w:color="auto" w:fill="FFFF00"/>
        </w:rPr>
        <w:t>Que contiennent les verres de 20 cL ? Est-ce que c’est 20 cL pile ou plus que 20 cL ? Qui dit que les verres font exactement 20 cL ?</w:t>
      </w:r>
    </w:p>
    <w:p w14:paraId="66FEA612" w14:textId="77777777" w:rsidR="009F28DE" w:rsidRPr="009F28DE" w:rsidRDefault="009F28DE" w:rsidP="009F28DE">
      <w:pPr>
        <w:pStyle w:val="Sansinterligne"/>
        <w:numPr>
          <w:ilvl w:val="0"/>
          <w:numId w:val="2"/>
        </w:numPr>
        <w:rPr>
          <w:rFonts w:hint="eastAsia"/>
          <w:color w:val="000000" w:themeColor="text1"/>
          <w:sz w:val="28"/>
          <w:szCs w:val="28"/>
        </w:rPr>
      </w:pPr>
      <w:r w:rsidRPr="009F28DE">
        <w:rPr>
          <w:color w:val="000000" w:themeColor="text1"/>
          <w:sz w:val="28"/>
          <w:szCs w:val="28"/>
          <w:shd w:val="clear" w:color="auto" w:fill="FFFF00"/>
        </w:rPr>
        <w:t>Quel est le modèle de verre qu’on va prendre : en forme de rond, de cylindre, s’il a un pied, en forme de cône, un ballon, une demi-sphère, un verre carré ou en hexagone ?</w:t>
      </w:r>
    </w:p>
    <w:p w14:paraId="5235E431" w14:textId="77777777" w:rsidR="009F28DE" w:rsidRPr="009F28DE" w:rsidRDefault="009F28DE" w:rsidP="009F28DE">
      <w:pPr>
        <w:pStyle w:val="Sansinterligne"/>
        <w:numPr>
          <w:ilvl w:val="0"/>
          <w:numId w:val="2"/>
        </w:numPr>
        <w:rPr>
          <w:rFonts w:hint="eastAsia"/>
          <w:color w:val="000000" w:themeColor="text1"/>
          <w:sz w:val="28"/>
          <w:szCs w:val="28"/>
        </w:rPr>
      </w:pPr>
      <w:r w:rsidRPr="009F28DE">
        <w:rPr>
          <w:color w:val="000000" w:themeColor="text1"/>
          <w:sz w:val="28"/>
          <w:szCs w:val="28"/>
          <w:shd w:val="clear" w:color="auto" w:fill="FFFF00"/>
        </w:rPr>
        <w:t>Le verre doit-il être fin comme la flûte de champagne, gros comme un verre à bière avec la poignée, moyen comme les verres de la cantine ?</w:t>
      </w:r>
    </w:p>
    <w:p w14:paraId="78801BF7" w14:textId="77777777" w:rsidR="009F28DE" w:rsidRPr="009F28DE" w:rsidRDefault="009F28DE" w:rsidP="009F28DE">
      <w:pPr>
        <w:pStyle w:val="Sansinterligne"/>
        <w:numPr>
          <w:ilvl w:val="0"/>
          <w:numId w:val="2"/>
        </w:numPr>
        <w:rPr>
          <w:rFonts w:hint="eastAsia"/>
          <w:color w:val="000000" w:themeColor="text1"/>
          <w:sz w:val="28"/>
          <w:szCs w:val="28"/>
          <w:shd w:val="clear" w:color="auto" w:fill="FFFF00"/>
        </w:rPr>
      </w:pPr>
      <w:r w:rsidRPr="009F28DE">
        <w:rPr>
          <w:color w:val="000000" w:themeColor="text1"/>
          <w:sz w:val="28"/>
          <w:szCs w:val="28"/>
          <w:shd w:val="clear" w:color="auto" w:fill="FFFF00"/>
        </w:rPr>
        <w:t>Peut-on empiler les verres ?</w:t>
      </w:r>
    </w:p>
    <w:p w14:paraId="65BDCFB5" w14:textId="77777777" w:rsidR="009F28DE" w:rsidRPr="009F28DE" w:rsidRDefault="009F28DE" w:rsidP="009F28DE">
      <w:pPr>
        <w:pStyle w:val="Sansinterligne"/>
        <w:numPr>
          <w:ilvl w:val="0"/>
          <w:numId w:val="2"/>
        </w:numPr>
        <w:rPr>
          <w:rFonts w:hint="eastAsia"/>
          <w:color w:val="000000" w:themeColor="text1"/>
          <w:sz w:val="28"/>
          <w:szCs w:val="28"/>
          <w:shd w:val="clear" w:color="auto" w:fill="FFFF00"/>
        </w:rPr>
      </w:pPr>
      <w:r w:rsidRPr="009F28DE">
        <w:rPr>
          <w:color w:val="000000" w:themeColor="text1"/>
          <w:sz w:val="28"/>
          <w:szCs w:val="28"/>
          <w:shd w:val="clear" w:color="auto" w:fill="FFFF00"/>
        </w:rPr>
        <w:t>Quelle doit être la hauteur du verre ? Hauteur maximale ? Minimale ?</w:t>
      </w:r>
    </w:p>
    <w:p w14:paraId="3DD6520F" w14:textId="77777777" w:rsidR="009F28DE" w:rsidRPr="009F28DE" w:rsidRDefault="009F28DE" w:rsidP="009F28DE">
      <w:pPr>
        <w:pStyle w:val="Sansinterligne"/>
        <w:numPr>
          <w:ilvl w:val="0"/>
          <w:numId w:val="2"/>
        </w:numPr>
        <w:rPr>
          <w:rFonts w:hint="eastAsia"/>
          <w:color w:val="000000" w:themeColor="text1"/>
          <w:sz w:val="28"/>
          <w:szCs w:val="28"/>
          <w:shd w:val="clear" w:color="auto" w:fill="FFFF00"/>
        </w:rPr>
      </w:pPr>
      <w:r w:rsidRPr="009F28DE">
        <w:rPr>
          <w:color w:val="000000" w:themeColor="text1"/>
          <w:sz w:val="28"/>
          <w:szCs w:val="28"/>
          <w:shd w:val="clear" w:color="auto" w:fill="FFFF00"/>
        </w:rPr>
        <w:t>Comment faire pour mesurer la contenance des verres qui doivent faire 20 cL ?</w:t>
      </w:r>
    </w:p>
    <w:p w14:paraId="148A7892" w14:textId="77777777" w:rsidR="00410965" w:rsidRDefault="00410965"/>
    <w:sectPr w:rsidR="00410965" w:rsidSect="001D7C3C">
      <w:type w:val="continuous"/>
      <w:pgSz w:w="11906" w:h="16838"/>
      <w:pgMar w:top="1418" w:right="1418" w:bottom="1418" w:left="1418" w:header="0" w:footer="0" w:gutter="0"/>
      <w:cols w:space="708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C70D5"/>
    <w:multiLevelType w:val="hybridMultilevel"/>
    <w:tmpl w:val="D81E7CB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8A68DD"/>
    <w:multiLevelType w:val="multilevel"/>
    <w:tmpl w:val="54FE13A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1765150644">
    <w:abstractNumId w:val="1"/>
  </w:num>
  <w:num w:numId="2" w16cid:durableId="1874536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8DE"/>
    <w:rsid w:val="001D7C3C"/>
    <w:rsid w:val="0036557C"/>
    <w:rsid w:val="00410965"/>
    <w:rsid w:val="00986008"/>
    <w:rsid w:val="009F28DE"/>
    <w:rsid w:val="00C742EE"/>
    <w:rsid w:val="00D46161"/>
    <w:rsid w:val="00DB7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A2B73"/>
  <w15:chartTrackingRefBased/>
  <w15:docId w15:val="{925CC9C7-9097-42C6-BDB3-8A2F8FB81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9F28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9F28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9F28D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9F28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9F28D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9F28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9F28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9F28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9F28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9F28D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9F28D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9F28D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9F28DE"/>
    <w:rPr>
      <w:rFonts w:eastAsiaTheme="majorEastAsia" w:cstheme="majorBidi"/>
      <w:i/>
      <w:iCs/>
      <w:color w:val="2F5496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9F28DE"/>
    <w:rPr>
      <w:rFonts w:eastAsiaTheme="majorEastAsia" w:cstheme="majorBidi"/>
      <w:color w:val="2F5496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9F28DE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9F28DE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9F28DE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9F28DE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9F28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9F28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9F28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9F28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9F28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9F28DE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9F28DE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9F28DE"/>
    <w:rPr>
      <w:i/>
      <w:iCs/>
      <w:color w:val="2F5496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9F28D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9F28DE"/>
    <w:rPr>
      <w:i/>
      <w:iCs/>
      <w:color w:val="2F5496" w:themeColor="accent1" w:themeShade="BF"/>
    </w:rPr>
  </w:style>
  <w:style w:type="character" w:styleId="Rfrenceintense">
    <w:name w:val="Intense Reference"/>
    <w:basedOn w:val="Policepardfaut"/>
    <w:uiPriority w:val="32"/>
    <w:qFormat/>
    <w:rsid w:val="009F28DE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9F28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  <w14:ligatures w14:val="none"/>
    </w:rPr>
  </w:style>
  <w:style w:type="paragraph" w:styleId="Sansinterligne">
    <w:name w:val="No Spacing"/>
    <w:uiPriority w:val="1"/>
    <w:qFormat/>
    <w:rsid w:val="009F28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816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 durand</dc:creator>
  <cp:keywords/>
  <dc:description/>
  <cp:lastModifiedBy>Seb durand</cp:lastModifiedBy>
  <cp:revision>3</cp:revision>
  <cp:lastPrinted>2026-01-14T19:00:00Z</cp:lastPrinted>
  <dcterms:created xsi:type="dcterms:W3CDTF">2026-01-14T18:56:00Z</dcterms:created>
  <dcterms:modified xsi:type="dcterms:W3CDTF">2026-01-14T19:00:00Z</dcterms:modified>
</cp:coreProperties>
</file>