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E8E" w:rsidRDefault="00540E8E">
      <w:r>
        <w:t xml:space="preserve">Lors des séances 4 et 5, nous avons essayé de compter les différentes populations de truite en fonction de l’âge, en utilisant des tableaux et le tableur </w:t>
      </w:r>
      <w:proofErr w:type="spellStart"/>
      <w:r>
        <w:t>excel</w:t>
      </w:r>
      <w:proofErr w:type="spellEnd"/>
      <w:r>
        <w:t>.</w:t>
      </w:r>
    </w:p>
    <w:p w:rsidR="00540E8E" w:rsidRDefault="00540E8E">
      <w:r>
        <w:t>Ce n’était pas évident de trouver la meilleure organisation pour ne rien oublier, et les équipes ont produit des tableaux différents.</w:t>
      </w:r>
      <w:r w:rsidR="000F04CF">
        <w:t xml:space="preserve"> (quelques exemples ci-dessoous)</w:t>
      </w:r>
      <w:bookmarkStart w:id="0" w:name="_GoBack"/>
      <w:bookmarkEnd w:id="0"/>
    </w:p>
    <w:p w:rsidR="00540E8E" w:rsidRDefault="00540E8E">
      <w:r>
        <w:t>Le travail de la classe de Perpignan nous conforte dans ce qui est important de retenir.</w:t>
      </w:r>
    </w:p>
    <w:p w:rsidR="00540E8E" w:rsidRDefault="00540E8E">
      <w:r>
        <w:t>Concernant les quotas, nous pensons aussi qu’il ne doit pas y avoir de pêche la première année, et nous trouvons intéressant de pêcher les truites de 6 ans.</w:t>
      </w:r>
    </w:p>
    <w:p w:rsidR="00540E8E" w:rsidRDefault="00540E8E" w:rsidP="00540E8E">
      <w:pPr>
        <w:pStyle w:val="NormalWeb"/>
      </w:pPr>
      <w:r>
        <w:rPr>
          <w:noProof/>
        </w:rPr>
        <w:drawing>
          <wp:inline distT="0" distB="0" distL="0" distR="0">
            <wp:extent cx="6096000" cy="3162300"/>
            <wp:effectExtent l="0" t="0" r="0" b="0"/>
            <wp:docPr id="1" name="Image 1" descr="C:\Users\brodin.DOMAINE\Desktop\Maths\Resco 2024 2025\travaux 5è s4 phot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din.DOMAINE\Desktop\Maths\Resco 2024 2025\travaux 5è s4 photo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19" b="22130"/>
                    <a:stretch/>
                  </pic:blipFill>
                  <pic:spPr bwMode="auto">
                    <a:xfrm>
                      <a:off x="0" y="0"/>
                      <a:ext cx="60960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0E8E" w:rsidRDefault="00540E8E" w:rsidP="00540E8E">
      <w:pPr>
        <w:pStyle w:val="NormalWeb"/>
      </w:pPr>
      <w:r>
        <w:rPr>
          <w:noProof/>
        </w:rPr>
        <w:drawing>
          <wp:inline distT="0" distB="0" distL="0" distR="0">
            <wp:extent cx="6096000" cy="2400300"/>
            <wp:effectExtent l="0" t="0" r="0" b="0"/>
            <wp:docPr id="2" name="Image 2" descr="C:\Users\brodin.DOMAINE\Desktop\Maths\Resco 2024 2025\travaux 5è s4 phot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rodin.DOMAINE\Desktop\Maths\Resco 2024 2025\travaux 5è s4 photo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44" b="34443"/>
                    <a:stretch/>
                  </pic:blipFill>
                  <pic:spPr bwMode="auto">
                    <a:xfrm>
                      <a:off x="0" y="0"/>
                      <a:ext cx="60960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0E8E" w:rsidRDefault="00540E8E" w:rsidP="00540E8E">
      <w:pPr>
        <w:pStyle w:val="NormalWeb"/>
      </w:pPr>
      <w:r w:rsidRPr="00540E8E">
        <w:lastRenderedPageBreak/>
        <w:drawing>
          <wp:inline distT="0" distB="0" distL="0" distR="0" wp14:anchorId="7B1FB0DB" wp14:editId="1AA6395D">
            <wp:extent cx="5760720" cy="2912110"/>
            <wp:effectExtent l="0" t="0" r="0" b="254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E8E" w:rsidRDefault="00540E8E" w:rsidP="00540E8E">
      <w:pPr>
        <w:pStyle w:val="NormalWeb"/>
      </w:pPr>
      <w:r w:rsidRPr="00540E8E">
        <w:drawing>
          <wp:inline distT="0" distB="0" distL="0" distR="0" wp14:anchorId="3B345E33" wp14:editId="0B4E2F3E">
            <wp:extent cx="5760720" cy="1872615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7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E8E" w:rsidRDefault="00766077">
      <w:r>
        <w:t>Après amélioration du tableau, en s’appuyant notamment sur les travaux de Perpignan :</w:t>
      </w:r>
    </w:p>
    <w:p w:rsidR="00766077" w:rsidRDefault="00766077">
      <w:r w:rsidRPr="00766077">
        <w:drawing>
          <wp:inline distT="0" distB="0" distL="0" distR="0" wp14:anchorId="3549973D" wp14:editId="6D1BDA88">
            <wp:extent cx="6675755" cy="190500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89404" cy="190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077" w:rsidRDefault="00766077"/>
    <w:p w:rsidR="00766077" w:rsidRDefault="00766077">
      <w:r>
        <w:t xml:space="preserve">Il nous faut désormais réfléchir </w:t>
      </w:r>
      <w:r w:rsidR="009A4B57">
        <w:t>aux quotas de pêche, car le nombre de truites explose…</w:t>
      </w:r>
    </w:p>
    <w:sectPr w:rsidR="00766077" w:rsidSect="007660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E8E"/>
    <w:rsid w:val="000F04CF"/>
    <w:rsid w:val="00540E8E"/>
    <w:rsid w:val="00766077"/>
    <w:rsid w:val="009A4B57"/>
    <w:rsid w:val="00A2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08CAB8-A83A-454C-8B2A-728677950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40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3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Brodin Boris</dc:creator>
  <cp:keywords/>
  <dc:description/>
  <cp:lastModifiedBy>Brodin Boris</cp:lastModifiedBy>
  <cp:revision>2</cp:revision>
  <dcterms:created xsi:type="dcterms:W3CDTF">2025-03-04T10:40:00Z</dcterms:created>
  <dcterms:modified xsi:type="dcterms:W3CDTF">2025-03-04T10:40:00Z</dcterms:modified>
</cp:coreProperties>
</file>