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Autospacing="0" w:before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Problème RESCO – Fiction 2025</w:t>
      </w:r>
    </w:p>
    <w:p>
      <w:pPr>
        <w:pStyle w:val="NormalWeb"/>
        <w:spacing w:lineRule="auto" w:line="240" w:beforeAutospacing="0" w:before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Collège de Florac</w:t>
      </w:r>
    </w:p>
    <w:p>
      <w:pPr>
        <w:pStyle w:val="NormalWeb"/>
        <w:spacing w:lineRule="auto" w:line="240" w:beforeAutospacing="0" w:before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Classe 3°B</w:t>
      </w:r>
    </w:p>
    <w:p>
      <w:pPr>
        <w:pStyle w:val="NormalWeb"/>
        <w:spacing w:lineRule="auto" w:line="240" w:before="280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spacing w:lineRule="auto" w:line="240" w:before="280" w:after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Voici nos questions :</w:t>
      </w:r>
    </w:p>
    <w:p>
      <w:pPr>
        <w:pStyle w:val="NormalWeb"/>
        <w:spacing w:lineRule="auto" w:line="240" w:before="280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Est ce qu'il y avait des truites auparavant dans la rivière ?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="0"/>
        <w:ind w:left="720" w:hanging="0"/>
        <w:rPr>
          <w:b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>Nous pensons qu’il n’y en avait pas car on parle de « réintroduction ».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>Combien de truites étaient pêchées dans cette rivière chaque année avant la réintroduction ?</w:t>
      </w:r>
    </w:p>
    <w:p>
      <w:pPr>
        <w:pStyle w:val="NormalWeb"/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ab/>
      </w:r>
      <w:r>
        <w:rPr>
          <w:rFonts w:cs="Calibri" w:ascii="Calibri" w:hAnsi="Calibri" w:asciiTheme="minorHAnsi" w:cstheme="minorHAnsi" w:hAnsiTheme="minorHAnsi"/>
          <w:b/>
          <w:bCs/>
        </w:rPr>
        <w:t>Aucune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>Quelle est l'espérance de vie d'un mâle et d'une femelle ? Quel est le taux de mortalité des truites ?</w:t>
      </w:r>
    </w:p>
    <w:p>
      <w:pPr>
        <w:pStyle w:val="NormalWeb"/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ab/>
      </w:r>
      <w:r>
        <w:rPr>
          <w:rFonts w:cs="Calibri" w:ascii="Calibri" w:hAnsi="Calibri" w:asciiTheme="minorHAnsi" w:cstheme="minorHAnsi" w:hAnsiTheme="minorHAnsi"/>
          <w:b/>
          <w:bCs/>
        </w:rPr>
        <w:t xml:space="preserve">Entre 4 et  6 ans. </w:t>
      </w:r>
    </w:p>
    <w:p>
      <w:pPr>
        <w:pStyle w:val="NormalWeb"/>
        <w:spacing w:lineRule="auto" w:line="360" w:beforeAutospacing="0" w:before="0" w:after="0"/>
        <w:ind w:left="426" w:hanging="426"/>
        <w:rPr>
          <w:b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ab/>
        <w:t>On ne connaît pas le taux de mortalité. Nous n’avons pas eu le temps de faire des recherches sur internet.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>Quelle est la proportion de mâles et de femelles dans les truites qui ont été réintroduites ?</w:t>
      </w:r>
    </w:p>
    <w:p>
      <w:pPr>
        <w:pStyle w:val="NormalWeb"/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ab/>
      </w:r>
      <w:r>
        <w:rPr>
          <w:rFonts w:cs="Calibri" w:ascii="Calibri" w:hAnsi="Calibri" w:asciiTheme="minorHAnsi" w:cstheme="minorHAnsi" w:hAnsiTheme="minorHAnsi"/>
          <w:b/>
          <w:bCs/>
        </w:rPr>
        <w:t>Sur les 100 truites introduites, nous choisissons la proportion suivante : 65 femelles et 35 mâles.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>Quelle est la proportion de mâles et de femelles dans les poissons issus d'une ponte ?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="0"/>
        <w:ind w:left="720" w:hanging="0"/>
        <w:rPr>
          <w:b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>Nous pensons que sur tous les œufs pondus par l’ensemble des femelles, la proportion des œufs femelles/mâles est de 50 % - 50 %.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>Est-ce qu'un mâle féconde plusieurs femelles ?</w:t>
      </w:r>
    </w:p>
    <w:p>
      <w:pPr>
        <w:pStyle w:val="NormalWeb"/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ab/>
      </w:r>
      <w:r>
        <w:rPr>
          <w:rFonts w:cs="Calibri" w:ascii="Calibri" w:hAnsi="Calibri" w:asciiTheme="minorHAnsi" w:cstheme="minorHAnsi" w:hAnsiTheme="minorHAnsi"/>
          <w:b/>
          <w:bCs/>
        </w:rPr>
        <w:t>Oui c’est possible selon nous.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>Pendant combien de temps une truite peut se reproduire ?</w:t>
      </w:r>
    </w:p>
    <w:p>
      <w:pPr>
        <w:pStyle w:val="NormalWeb"/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ab/>
      </w:r>
      <w:r>
        <w:rPr>
          <w:rFonts w:cs="Calibri" w:ascii="Calibri" w:hAnsi="Calibri" w:asciiTheme="minorHAnsi" w:cstheme="minorHAnsi" w:hAnsiTheme="minorHAnsi"/>
          <w:b/>
          <w:bCs/>
        </w:rPr>
        <w:t>Nous pensons qu’elles peuvent se reprodui</w:t>
      </w:r>
      <w:r>
        <w:rPr>
          <w:rFonts w:cs="Calibri" w:ascii="Calibri" w:hAnsi="Calibri" w:asciiTheme="minorHAnsi" w:cstheme="minorHAnsi" w:hAnsiTheme="minorHAnsi"/>
          <w:b/>
          <w:bCs/>
        </w:rPr>
        <w:t>r</w:t>
      </w:r>
      <w:r>
        <w:rPr>
          <w:rFonts w:cs="Calibri" w:ascii="Calibri" w:hAnsi="Calibri" w:asciiTheme="minorHAnsi" w:cstheme="minorHAnsi" w:hAnsiTheme="minorHAnsi"/>
          <w:b/>
          <w:bCs/>
        </w:rPr>
        <w:t>e toute leur vie à partir de 3 ans pour les femelles et de 2 ans pour les mâles.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>Est ce qu'il faut introduire à nouveau sur les 20 ans à venir de nouvelles truites pour éviter la consanguinité ?</w:t>
      </w:r>
    </w:p>
    <w:p>
      <w:pPr>
        <w:pStyle w:val="NormalWeb"/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ab/>
      </w:r>
      <w:r>
        <w:rPr>
          <w:rFonts w:cs="Calibri" w:ascii="Calibri" w:hAnsi="Calibri" w:asciiTheme="minorHAnsi" w:cstheme="minorHAnsi" w:hAnsiTheme="minorHAnsi"/>
          <w:b/>
          <w:bCs/>
        </w:rPr>
        <w:t>Non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rPr/>
      </w:pPr>
      <w:r>
        <w:rPr>
          <w:rFonts w:cs="Calibri" w:ascii="Calibri" w:hAnsi="Calibri" w:asciiTheme="minorHAnsi" w:cstheme="minorHAnsi" w:hAnsiTheme="minorHAnsi"/>
        </w:rPr>
        <w:t>Est ce que les quotas seront déterminés à partir de la taille de la truite ("la maille") ou un autre critère ?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="0"/>
        <w:ind w:left="720" w:hanging="0"/>
        <w:rPr>
          <w:b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>Oui car la mesure de la taille est plus simple que la pesée.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360" w:beforeAutospacing="0" w:before="0" w:after="0"/>
        <w:ind w:left="426" w:hanging="426"/>
        <w:jc w:val="both"/>
        <w:rPr/>
      </w:pPr>
      <w:r>
        <w:rPr>
          <w:rFonts w:cs="Calibri" w:ascii="Calibri" w:hAnsi="Calibri" w:asciiTheme="minorHAnsi" w:cstheme="minorHAnsi" w:hAnsiTheme="minorHAnsi"/>
        </w:rPr>
        <w:t>Est ce que l'environnement de la rivière est suffisamment sain et riche pour accueillir un grand nombre de truites de moins de 1 an ?</w:t>
      </w:r>
    </w:p>
    <w:p>
      <w:pPr>
        <w:pStyle w:val="NormalWeb"/>
        <w:tabs>
          <w:tab w:val="clear" w:pos="708"/>
          <w:tab w:val="left" w:pos="284" w:leader="none"/>
        </w:tabs>
        <w:spacing w:lineRule="auto" w:line="360" w:beforeAutospacing="0" w:before="0" w:after="0"/>
        <w:ind w:left="426" w:hanging="426"/>
        <w:jc w:val="both"/>
        <w:rPr/>
      </w:pPr>
      <w:r>
        <w:rPr>
          <w:rFonts w:cs="Calibri" w:ascii="Calibri" w:hAnsi="Calibri" w:asciiTheme="minorHAnsi" w:cstheme="minorHAnsi" w:hAnsiTheme="minorHAnsi"/>
        </w:rPr>
        <w:tab/>
        <w:tab/>
      </w:r>
      <w:r>
        <w:rPr>
          <w:rFonts w:cs="Calibri" w:ascii="Calibri" w:hAnsi="Calibri" w:asciiTheme="minorHAnsi" w:cstheme="minorHAnsi" w:hAnsiTheme="minorHAnsi"/>
          <w:b/>
          <w:bCs/>
        </w:rPr>
        <w:t>On décide de répondre oui pour simplifier le problème.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="0"/>
        <w:ind w:left="426" w:hanging="426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Les informations du problème sont approximatives (« environ une centaine », « une trentaine », « environ 10 000 truites »). On ne peut donc proposer qu’une réponse qui sera aussi approximative, et qui essaie de prévoir la suite.</w:t>
      </w:r>
    </w:p>
    <w:p>
      <w:pPr>
        <w:pStyle w:val="NormalWeb"/>
        <w:spacing w:lineRule="auto" w:line="360" w:beforeAutospacing="0" w:before="0" w:after="0"/>
        <w:ind w:left="426" w:hanging="0"/>
        <w:jc w:val="both"/>
        <w:rPr/>
      </w:pPr>
      <w:r>
        <w:rPr>
          <w:rFonts w:cs="Calibri" w:ascii="Calibri" w:hAnsi="Calibri" w:asciiTheme="minorHAnsi" w:cstheme="minorHAnsi" w:hAnsiTheme="minorHAnsi"/>
        </w:rPr>
        <w:t>Est-ce qu’on doit répondre sous forme de statistiques ou de probabilités ?</w:t>
      </w:r>
    </w:p>
    <w:p>
      <w:pPr>
        <w:pStyle w:val="NormalWeb"/>
        <w:spacing w:lineRule="auto" w:line="360" w:beforeAutospacing="0" w:before="0" w:after="0"/>
        <w:ind w:left="426" w:hanging="0"/>
        <w:jc w:val="both"/>
        <w:rPr>
          <w:b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</w:rPr>
        <w:t>Notre réponse sera effectivement approximative. Donc oui par une réponse sous forme de probabilités.</w:t>
      </w:r>
    </w:p>
    <w:p>
      <w:pPr>
        <w:pStyle w:val="NormalWeb"/>
        <w:spacing w:lineRule="auto" w:line="360" w:beforeAutospacing="0" w:before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spacing w:lineRule="auto" w:line="360" w:beforeAutospacing="0" w:before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 w:before="0" w:after="0"/>
        <w:rPr/>
      </w:pPr>
      <w:r>
        <w:rPr/>
      </w:r>
    </w:p>
    <w:sectPr>
      <w:type w:val="nextPage"/>
      <w:pgSz w:w="11906" w:h="16838"/>
      <w:pgMar w:left="709" w:right="424" w:header="720" w:top="851" w:footer="72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03e9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Calibri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ascii="Times New Roman" w:hAnsi="Times New Roman"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Arial"/>
    </w:rPr>
  </w:style>
  <w:style w:type="paragraph" w:styleId="NormalWeb">
    <w:name w:val="Normal (Web)"/>
    <w:basedOn w:val="Normal"/>
    <w:uiPriority w:val="99"/>
    <w:unhideWhenUsed/>
    <w:qFormat/>
    <w:rsid w:val="006d241d"/>
    <w:pPr>
      <w:spacing w:beforeAutospacing="1" w:after="142"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Application>LibreOffice/6.2.0.3$Windows_X86_64 LibreOffice_project/98c6a8a1c6c7b144ce3cc729e34964b47ce25d62</Application>
  <Pages>1</Pages>
  <Words>198</Words>
  <Characters>1095</Characters>
  <CharactersWithSpaces>1291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2025-01-18T11:55:00Z</dcterms:created>
  <dc:creator>Laurence Agulhon</dc:creator>
  <dc:description/>
  <dc:language>fr-FR</dc:language>
  <cp:lastModifiedBy/>
  <dcterms:modified xsi:type="dcterms:W3CDTF">2025-01-22T17:29:30Z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